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E7C740" w14:textId="77777777" w:rsidR="00077336"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 xml:space="preserve">Федеральное государственное образовательное бюджетное учреждение </w:t>
      </w:r>
    </w:p>
    <w:p w14:paraId="56D3804C" w14:textId="77777777" w:rsidR="00077336" w:rsidRPr="00032CD1"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высшего образования</w:t>
      </w:r>
    </w:p>
    <w:p w14:paraId="0AEDB73C" w14:textId="77777777" w:rsidR="00077336" w:rsidRPr="00032CD1" w:rsidRDefault="00077336" w:rsidP="00077336">
      <w:pPr>
        <w:spacing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«ФИНАНСОВЫЙ УНИВЕРСИТЕТ ПРИ ПРАВИТЕЛЬСТВЕ РОССИЙСКОЙ ФЕДЕРАЦИИ»</w:t>
      </w:r>
    </w:p>
    <w:p w14:paraId="5C9B2CA5" w14:textId="77777777" w:rsidR="00077336" w:rsidRPr="00032CD1" w:rsidRDefault="00077336" w:rsidP="00077336">
      <w:pPr>
        <w:spacing w:after="283"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(Финансовый университет)</w:t>
      </w:r>
    </w:p>
    <w:p w14:paraId="480CAA74" w14:textId="77777777" w:rsidR="00077336" w:rsidRPr="00032CD1" w:rsidRDefault="00077336" w:rsidP="00077336">
      <w:pPr>
        <w:spacing w:after="283" w:line="360" w:lineRule="auto"/>
        <w:jc w:val="center"/>
        <w:rPr>
          <w:rFonts w:ascii="Times New Roman" w:hAnsi="Times New Roman" w:cs="Times New Roman"/>
          <w:b/>
          <w:bCs/>
          <w:sz w:val="28"/>
          <w:szCs w:val="28"/>
        </w:rPr>
      </w:pPr>
      <w:r>
        <w:rPr>
          <w:rFonts w:ascii="Times New Roman" w:hAnsi="Times New Roman" w:cs="Times New Roman"/>
          <w:b/>
          <w:bCs/>
          <w:sz w:val="28"/>
          <w:szCs w:val="28"/>
        </w:rPr>
        <w:t>Ярославский</w:t>
      </w:r>
      <w:r w:rsidRPr="00032CD1">
        <w:rPr>
          <w:rFonts w:ascii="Times New Roman" w:hAnsi="Times New Roman" w:cs="Times New Roman"/>
          <w:b/>
          <w:bCs/>
          <w:sz w:val="28"/>
          <w:szCs w:val="28"/>
        </w:rPr>
        <w:t xml:space="preserve"> филиал Финуниверситета</w:t>
      </w:r>
    </w:p>
    <w:p w14:paraId="319709E6" w14:textId="77777777" w:rsidR="009C1019" w:rsidRPr="00032CD1" w:rsidRDefault="00077336" w:rsidP="009C1019">
      <w:pPr>
        <w:spacing w:line="360" w:lineRule="auto"/>
        <w:jc w:val="center"/>
        <w:rPr>
          <w:rFonts w:ascii="Times New Roman" w:hAnsi="Times New Roman" w:cs="Times New Roman"/>
          <w:sz w:val="28"/>
          <w:szCs w:val="28"/>
        </w:rPr>
      </w:pPr>
      <w:r w:rsidRPr="00032CD1">
        <w:rPr>
          <w:rFonts w:ascii="Times New Roman" w:hAnsi="Times New Roman" w:cs="Times New Roman"/>
          <w:sz w:val="28"/>
          <w:szCs w:val="28"/>
        </w:rPr>
        <w:t xml:space="preserve">Кафедра </w:t>
      </w:r>
      <w:r w:rsidR="009C1019" w:rsidRPr="00032CD1">
        <w:rPr>
          <w:rFonts w:ascii="Times New Roman" w:hAnsi="Times New Roman" w:cs="Times New Roman"/>
          <w:sz w:val="28"/>
          <w:szCs w:val="28"/>
        </w:rPr>
        <w:t>«</w:t>
      </w:r>
      <w:r w:rsidR="009C1019">
        <w:rPr>
          <w:rFonts w:ascii="Times New Roman" w:hAnsi="Times New Roman" w:cs="Times New Roman"/>
          <w:sz w:val="28"/>
          <w:szCs w:val="28"/>
        </w:rPr>
        <w:t>Экономика и финансы</w:t>
      </w:r>
      <w:r w:rsidR="009C1019" w:rsidRPr="00032CD1">
        <w:rPr>
          <w:rFonts w:ascii="Times New Roman" w:hAnsi="Times New Roman" w:cs="Times New Roman"/>
          <w:sz w:val="28"/>
          <w:szCs w:val="28"/>
        </w:rPr>
        <w:t xml:space="preserve">» </w:t>
      </w:r>
    </w:p>
    <w:tbl>
      <w:tblPr>
        <w:tblStyle w:val="3"/>
        <w:tblW w:w="0" w:type="auto"/>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5"/>
        <w:gridCol w:w="4961"/>
      </w:tblGrid>
      <w:tr w:rsidR="00582A5F" w:rsidRPr="00582A5F" w14:paraId="00E9064D" w14:textId="77777777" w:rsidTr="00582A5F">
        <w:trPr>
          <w:trHeight w:val="3253"/>
        </w:trPr>
        <w:tc>
          <w:tcPr>
            <w:tcW w:w="4895" w:type="dxa"/>
          </w:tcPr>
          <w:p w14:paraId="32435E98" w14:textId="77777777" w:rsidR="00582A5F" w:rsidRPr="00582A5F" w:rsidRDefault="00582A5F" w:rsidP="00582A5F">
            <w:pPr>
              <w:tabs>
                <w:tab w:val="center" w:pos="2894"/>
                <w:tab w:val="center" w:pos="3602"/>
                <w:tab w:val="center" w:pos="4310"/>
                <w:tab w:val="center" w:pos="5927"/>
              </w:tabs>
              <w:rPr>
                <w:rFonts w:ascii="Times New Roman" w:hAnsi="Times New Roman"/>
                <w:sz w:val="28"/>
              </w:rPr>
            </w:pPr>
            <w:bookmarkStart w:id="0" w:name="_Hlk100216007"/>
            <w:r w:rsidRPr="00582A5F">
              <w:rPr>
                <w:rFonts w:ascii="Times New Roman" w:hAnsi="Times New Roman"/>
                <w:sz w:val="28"/>
              </w:rPr>
              <w:t xml:space="preserve">СОГЛАСОВАНО </w:t>
            </w:r>
            <w:r w:rsidRPr="00582A5F">
              <w:rPr>
                <w:rFonts w:ascii="Times New Roman" w:hAnsi="Times New Roman"/>
                <w:sz w:val="28"/>
              </w:rPr>
              <w:tab/>
              <w:t xml:space="preserve"> </w:t>
            </w:r>
            <w:r w:rsidRPr="00582A5F">
              <w:rPr>
                <w:rFonts w:ascii="Times New Roman" w:hAnsi="Times New Roman"/>
                <w:sz w:val="28"/>
              </w:rPr>
              <w:tab/>
              <w:t xml:space="preserve"> </w:t>
            </w:r>
            <w:r w:rsidRPr="00582A5F">
              <w:rPr>
                <w:rFonts w:ascii="Times New Roman" w:hAnsi="Times New Roman"/>
                <w:sz w:val="28"/>
              </w:rPr>
              <w:tab/>
              <w:t xml:space="preserve"> </w:t>
            </w:r>
            <w:r w:rsidRPr="00582A5F">
              <w:rPr>
                <w:rFonts w:ascii="Times New Roman" w:hAnsi="Times New Roman"/>
                <w:sz w:val="28"/>
              </w:rPr>
              <w:tab/>
              <w:t xml:space="preserve"> </w:t>
            </w:r>
          </w:p>
          <w:p w14:paraId="5D90BCB7" w14:textId="77777777" w:rsidR="00582A5F" w:rsidRPr="00582A5F" w:rsidRDefault="00582A5F" w:rsidP="00582A5F">
            <w:pPr>
              <w:spacing w:after="13"/>
              <w:ind w:left="57" w:hanging="10"/>
              <w:jc w:val="both"/>
              <w:rPr>
                <w:rFonts w:ascii="Times New Roman" w:hAnsi="Times New Roman"/>
                <w:sz w:val="28"/>
              </w:rPr>
            </w:pPr>
            <w:r w:rsidRPr="00582A5F">
              <w:rPr>
                <w:rFonts w:ascii="Times New Roman" w:hAnsi="Times New Roman"/>
                <w:sz w:val="28"/>
              </w:rPr>
              <w:t xml:space="preserve">Председатель Арбитражного суда Ярославской области  </w:t>
            </w:r>
          </w:p>
          <w:p w14:paraId="14A4ADF9" w14:textId="77777777" w:rsidR="00582A5F" w:rsidRPr="00582A5F" w:rsidRDefault="00582A5F" w:rsidP="00582A5F">
            <w:pPr>
              <w:spacing w:after="13"/>
              <w:ind w:left="57" w:hanging="10"/>
              <w:jc w:val="both"/>
              <w:rPr>
                <w:rFonts w:ascii="Times New Roman" w:hAnsi="Times New Roman"/>
                <w:sz w:val="28"/>
              </w:rPr>
            </w:pPr>
          </w:p>
          <w:p w14:paraId="0CB2D5BE" w14:textId="77777777" w:rsidR="00582A5F" w:rsidRPr="00582A5F" w:rsidRDefault="00582A5F" w:rsidP="00582A5F">
            <w:pPr>
              <w:spacing w:after="13"/>
              <w:ind w:left="57" w:hanging="10"/>
              <w:jc w:val="both"/>
              <w:rPr>
                <w:rFonts w:ascii="Times New Roman" w:hAnsi="Times New Roman"/>
                <w:sz w:val="28"/>
              </w:rPr>
            </w:pPr>
            <w:r w:rsidRPr="00582A5F">
              <w:rPr>
                <w:rFonts w:ascii="Times New Roman" w:hAnsi="Times New Roman"/>
                <w:sz w:val="28"/>
              </w:rPr>
              <w:t>_______________________В.В. Гущев</w:t>
            </w:r>
          </w:p>
          <w:p w14:paraId="43BE9AE9" w14:textId="77777777" w:rsidR="00582A5F" w:rsidRPr="00582A5F" w:rsidRDefault="00582A5F" w:rsidP="00582A5F">
            <w:pPr>
              <w:spacing w:after="13"/>
              <w:ind w:left="57" w:hanging="10"/>
              <w:jc w:val="both"/>
              <w:rPr>
                <w:rFonts w:ascii="Times New Roman" w:hAnsi="Times New Roman"/>
                <w:sz w:val="28"/>
              </w:rPr>
            </w:pPr>
            <w:r w:rsidRPr="00582A5F">
              <w:rPr>
                <w:rFonts w:ascii="Times New Roman" w:hAnsi="Times New Roman"/>
                <w:sz w:val="28"/>
              </w:rPr>
              <w:t xml:space="preserve">    М.П.</w:t>
            </w:r>
          </w:p>
          <w:p w14:paraId="0249C207" w14:textId="77777777" w:rsidR="00582A5F" w:rsidRPr="00582A5F" w:rsidRDefault="00582A5F" w:rsidP="00582A5F">
            <w:pPr>
              <w:spacing w:line="237" w:lineRule="auto"/>
              <w:rPr>
                <w:rFonts w:ascii="Times New Roman" w:hAnsi="Times New Roman"/>
                <w:sz w:val="28"/>
              </w:rPr>
            </w:pPr>
          </w:p>
          <w:p w14:paraId="62A530CD" w14:textId="77777777" w:rsidR="00582A5F" w:rsidRPr="00582A5F" w:rsidRDefault="00582A5F" w:rsidP="00582A5F">
            <w:pPr>
              <w:spacing w:line="237" w:lineRule="auto"/>
              <w:rPr>
                <w:rFonts w:ascii="Times New Roman" w:hAnsi="Times New Roman"/>
                <w:sz w:val="28"/>
              </w:rPr>
            </w:pPr>
            <w:r w:rsidRPr="00582A5F">
              <w:rPr>
                <w:rFonts w:ascii="Times New Roman" w:hAnsi="Times New Roman"/>
                <w:sz w:val="28"/>
              </w:rPr>
              <w:t xml:space="preserve">    </w:t>
            </w:r>
          </w:p>
        </w:tc>
        <w:tc>
          <w:tcPr>
            <w:tcW w:w="4961" w:type="dxa"/>
            <w:hideMark/>
          </w:tcPr>
          <w:p w14:paraId="764E1365" w14:textId="77777777" w:rsidR="00582A5F" w:rsidRPr="00582A5F" w:rsidRDefault="00582A5F" w:rsidP="00582A5F">
            <w:pPr>
              <w:spacing w:line="360" w:lineRule="auto"/>
              <w:rPr>
                <w:rFonts w:ascii="Times New Roman" w:hAnsi="Times New Roman"/>
                <w:bCs/>
                <w:sz w:val="28"/>
                <w:szCs w:val="28"/>
              </w:rPr>
            </w:pPr>
            <w:r w:rsidRPr="00582A5F">
              <w:rPr>
                <w:rFonts w:ascii="Times New Roman" w:hAnsi="Times New Roman"/>
                <w:bCs/>
                <w:sz w:val="28"/>
                <w:szCs w:val="28"/>
              </w:rPr>
              <w:t>УТВЕРЖДАЮ</w:t>
            </w:r>
          </w:p>
          <w:p w14:paraId="2C4B0241" w14:textId="77777777" w:rsidR="00582A5F" w:rsidRPr="00582A5F" w:rsidRDefault="00582A5F" w:rsidP="00582A5F">
            <w:pPr>
              <w:spacing w:line="360" w:lineRule="auto"/>
              <w:rPr>
                <w:rFonts w:ascii="Times New Roman" w:hAnsi="Times New Roman"/>
                <w:bCs/>
                <w:sz w:val="28"/>
                <w:szCs w:val="28"/>
              </w:rPr>
            </w:pPr>
            <w:r w:rsidRPr="00582A5F">
              <w:rPr>
                <w:rFonts w:ascii="Times New Roman" w:hAnsi="Times New Roman"/>
                <w:bCs/>
                <w:sz w:val="28"/>
                <w:szCs w:val="28"/>
              </w:rPr>
              <w:t>Директор</w:t>
            </w:r>
          </w:p>
          <w:p w14:paraId="54A23521" w14:textId="77777777" w:rsidR="00582A5F" w:rsidRPr="00582A5F" w:rsidRDefault="00582A5F" w:rsidP="00582A5F">
            <w:pPr>
              <w:spacing w:line="360" w:lineRule="auto"/>
              <w:rPr>
                <w:rFonts w:ascii="Times New Roman" w:hAnsi="Times New Roman"/>
                <w:bCs/>
                <w:sz w:val="28"/>
                <w:szCs w:val="28"/>
              </w:rPr>
            </w:pPr>
            <w:r w:rsidRPr="00582A5F">
              <w:rPr>
                <w:rFonts w:ascii="Times New Roman" w:hAnsi="Times New Roman"/>
                <w:bCs/>
                <w:sz w:val="28"/>
                <w:szCs w:val="28"/>
              </w:rPr>
              <w:t>Ярославского филиала</w:t>
            </w:r>
          </w:p>
          <w:p w14:paraId="6DDD11B2" w14:textId="77777777" w:rsidR="00582A5F" w:rsidRPr="00582A5F" w:rsidRDefault="00582A5F" w:rsidP="00582A5F">
            <w:pPr>
              <w:spacing w:line="360" w:lineRule="auto"/>
              <w:rPr>
                <w:rFonts w:ascii="Times New Roman" w:hAnsi="Times New Roman"/>
                <w:bCs/>
                <w:sz w:val="28"/>
                <w:szCs w:val="28"/>
              </w:rPr>
            </w:pPr>
            <w:r w:rsidRPr="00582A5F">
              <w:rPr>
                <w:rFonts w:ascii="Times New Roman" w:hAnsi="Times New Roman"/>
                <w:bCs/>
                <w:sz w:val="28"/>
                <w:szCs w:val="28"/>
              </w:rPr>
              <w:t>Финуниверситета</w:t>
            </w:r>
          </w:p>
          <w:p w14:paraId="54FCCA48" w14:textId="77777777" w:rsidR="00582A5F" w:rsidRPr="00582A5F" w:rsidRDefault="00582A5F" w:rsidP="00582A5F">
            <w:pPr>
              <w:spacing w:line="360" w:lineRule="auto"/>
              <w:jc w:val="both"/>
              <w:rPr>
                <w:rFonts w:ascii="Times New Roman" w:hAnsi="Times New Roman"/>
                <w:sz w:val="28"/>
              </w:rPr>
            </w:pPr>
            <w:r w:rsidRPr="00582A5F">
              <w:rPr>
                <w:rFonts w:ascii="Times New Roman" w:hAnsi="Times New Roman"/>
                <w:bCs/>
                <w:sz w:val="28"/>
                <w:szCs w:val="28"/>
              </w:rPr>
              <w:t>_______________В.А. Кваша</w:t>
            </w:r>
          </w:p>
        </w:tc>
      </w:tr>
    </w:tbl>
    <w:p w14:paraId="06A358CC" w14:textId="77777777" w:rsidR="00582A5F" w:rsidRPr="00582A5F" w:rsidRDefault="00582A5F" w:rsidP="00582A5F">
      <w:pPr>
        <w:spacing w:after="160" w:line="256" w:lineRule="auto"/>
        <w:rPr>
          <w:rFonts w:ascii="Times New Roman" w:eastAsia="Calibri" w:hAnsi="Times New Roman" w:cs="Times New Roman"/>
          <w:sz w:val="28"/>
          <w:szCs w:val="28"/>
          <w:lang w:eastAsia="en-US"/>
        </w:rPr>
      </w:pPr>
      <w:r w:rsidRPr="00582A5F">
        <w:rPr>
          <w:rFonts w:ascii="Times New Roman" w:eastAsia="Calibri" w:hAnsi="Times New Roman" w:cs="Times New Roman"/>
          <w:sz w:val="28"/>
          <w:szCs w:val="28"/>
          <w:lang w:eastAsia="en-US"/>
        </w:rPr>
        <w:t xml:space="preserve">   «15» июня 2023 г.</w:t>
      </w:r>
      <w:r w:rsidRPr="00582A5F">
        <w:rPr>
          <w:rFonts w:ascii="Times New Roman" w:eastAsia="Calibri" w:hAnsi="Times New Roman" w:cs="Times New Roman"/>
          <w:sz w:val="28"/>
          <w:szCs w:val="28"/>
          <w:lang w:eastAsia="en-US"/>
        </w:rPr>
        <w:tab/>
      </w:r>
      <w:r w:rsidRPr="00582A5F">
        <w:rPr>
          <w:rFonts w:ascii="Times New Roman" w:eastAsia="Calibri" w:hAnsi="Times New Roman" w:cs="Times New Roman"/>
          <w:sz w:val="28"/>
          <w:szCs w:val="28"/>
          <w:lang w:eastAsia="en-US"/>
        </w:rPr>
        <w:tab/>
      </w:r>
      <w:r w:rsidRPr="00582A5F">
        <w:rPr>
          <w:rFonts w:ascii="Times New Roman" w:eastAsia="Calibri" w:hAnsi="Times New Roman" w:cs="Times New Roman"/>
          <w:sz w:val="28"/>
          <w:szCs w:val="28"/>
          <w:lang w:eastAsia="en-US"/>
        </w:rPr>
        <w:tab/>
        <w:t xml:space="preserve">                           «20» июня 2023 г.</w:t>
      </w:r>
      <w:bookmarkEnd w:id="0"/>
    </w:p>
    <w:p w14:paraId="3C9C6736" w14:textId="77777777" w:rsidR="00582A5F" w:rsidRDefault="00582A5F" w:rsidP="00077336">
      <w:pPr>
        <w:spacing w:after="283" w:line="240" w:lineRule="auto"/>
        <w:jc w:val="center"/>
        <w:rPr>
          <w:rFonts w:ascii="Times New Roman" w:hAnsi="Times New Roman" w:cs="Times New Roman"/>
          <w:b/>
          <w:bCs/>
          <w:sz w:val="28"/>
          <w:szCs w:val="28"/>
        </w:rPr>
      </w:pPr>
    </w:p>
    <w:p w14:paraId="29260C78" w14:textId="74214D39" w:rsidR="00077336" w:rsidRPr="00032CD1" w:rsidRDefault="00077336" w:rsidP="00077336">
      <w:pPr>
        <w:spacing w:after="283"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ФОНД ОЦЕНОЧНЫХ СРЕДСТВ</w:t>
      </w:r>
    </w:p>
    <w:p w14:paraId="3EBB09DF" w14:textId="4FE5F189" w:rsidR="004E2B58" w:rsidRPr="004E2B58" w:rsidRDefault="00085351" w:rsidP="00D23236">
      <w:pPr>
        <w:widowControl w:val="0"/>
        <w:spacing w:after="0" w:line="240" w:lineRule="auto"/>
        <w:jc w:val="center"/>
        <w:rPr>
          <w:rFonts w:ascii="Times New Roman" w:eastAsia="Calibri" w:hAnsi="Times New Roman" w:cs="Times New Roman"/>
          <w:sz w:val="28"/>
          <w:szCs w:val="28"/>
          <w:lang w:eastAsia="en-US"/>
        </w:rPr>
      </w:pPr>
      <w:bookmarkStart w:id="1" w:name="_Hlk181003236"/>
      <w:r>
        <w:rPr>
          <w:rFonts w:ascii="Times New Roman" w:eastAsia="Calibri" w:hAnsi="Times New Roman" w:cs="Times New Roman"/>
          <w:b/>
          <w:sz w:val="28"/>
          <w:szCs w:val="28"/>
          <w:lang w:eastAsia="en-US"/>
        </w:rPr>
        <w:t>НАЛОГОВОЕ КОНСУЛЬТИРОВАНИЕ В УСЛОВИЯХ РЕОРГАНИЗАЦИИ И БАНКРОТСТВА ОРГАНИЗАЦИИ</w:t>
      </w:r>
    </w:p>
    <w:bookmarkEnd w:id="1"/>
    <w:p w14:paraId="5ED5737B" w14:textId="77777777" w:rsidR="004E2B58" w:rsidRDefault="004E2B58" w:rsidP="007B7271">
      <w:pPr>
        <w:spacing w:after="283" w:line="240" w:lineRule="auto"/>
        <w:jc w:val="center"/>
        <w:rPr>
          <w:rFonts w:ascii="Times New Roman" w:hAnsi="Times New Roman" w:cs="Times New Roman"/>
          <w:sz w:val="28"/>
          <w:szCs w:val="28"/>
        </w:rPr>
      </w:pPr>
    </w:p>
    <w:p w14:paraId="263CBE3E" w14:textId="37E4C7E5" w:rsidR="007B7271" w:rsidRDefault="00077336" w:rsidP="007B7271">
      <w:pPr>
        <w:spacing w:after="283" w:line="240" w:lineRule="auto"/>
        <w:jc w:val="center"/>
        <w:rPr>
          <w:rFonts w:ascii="Times New Roman" w:hAnsi="Times New Roman" w:cs="Times New Roman"/>
          <w:sz w:val="28"/>
          <w:szCs w:val="28"/>
        </w:rPr>
      </w:pPr>
      <w:r w:rsidRPr="00753086">
        <w:rPr>
          <w:rFonts w:ascii="Times New Roman" w:hAnsi="Times New Roman" w:cs="Times New Roman"/>
          <w:sz w:val="28"/>
          <w:szCs w:val="28"/>
        </w:rPr>
        <w:t xml:space="preserve">Направление подготовки: </w:t>
      </w:r>
      <w:r w:rsidR="007B7271" w:rsidRPr="007B7271">
        <w:rPr>
          <w:rFonts w:ascii="Times New Roman" w:hAnsi="Times New Roman" w:cs="Times New Roman"/>
          <w:sz w:val="28"/>
          <w:szCs w:val="28"/>
        </w:rPr>
        <w:t xml:space="preserve">40.04.01 «Юриспруденция» </w:t>
      </w:r>
    </w:p>
    <w:p w14:paraId="217AAD34" w14:textId="7D930134" w:rsidR="00077336" w:rsidRDefault="00077336" w:rsidP="007B7271">
      <w:pPr>
        <w:spacing w:after="283" w:line="240" w:lineRule="auto"/>
        <w:jc w:val="center"/>
        <w:rPr>
          <w:rFonts w:ascii="Times New Roman" w:hAnsi="Times New Roman" w:cs="Times New Roman"/>
          <w:sz w:val="28"/>
          <w:szCs w:val="28"/>
        </w:rPr>
      </w:pPr>
      <w:r>
        <w:rPr>
          <w:rFonts w:ascii="Times New Roman" w:hAnsi="Times New Roman" w:cs="Times New Roman"/>
          <w:sz w:val="28"/>
          <w:szCs w:val="28"/>
        </w:rPr>
        <w:t>Н</w:t>
      </w:r>
      <w:r w:rsidRPr="00032CD1">
        <w:rPr>
          <w:rFonts w:ascii="Times New Roman" w:hAnsi="Times New Roman" w:cs="Times New Roman"/>
          <w:sz w:val="28"/>
          <w:szCs w:val="28"/>
        </w:rPr>
        <w:t xml:space="preserve">аправленность программы </w:t>
      </w:r>
    </w:p>
    <w:p w14:paraId="7A536BBE" w14:textId="7F01A52A" w:rsidR="00077336" w:rsidRPr="00032CD1"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w:t>
      </w:r>
      <w:r w:rsidR="007B7271" w:rsidRPr="007B7271">
        <w:rPr>
          <w:rFonts w:ascii="Times New Roman" w:hAnsi="Times New Roman" w:cs="Times New Roman"/>
          <w:sz w:val="28"/>
          <w:szCs w:val="28"/>
        </w:rPr>
        <w:t>Юрист для частного бизнеса и власти</w:t>
      </w:r>
      <w:r w:rsidRPr="00032CD1">
        <w:rPr>
          <w:rFonts w:ascii="Times New Roman" w:hAnsi="Times New Roman" w:cs="Times New Roman"/>
          <w:sz w:val="28"/>
          <w:szCs w:val="28"/>
        </w:rPr>
        <w:t>»</w:t>
      </w:r>
    </w:p>
    <w:p w14:paraId="18B70E17" w14:textId="0339F9C0" w:rsidR="00077336" w:rsidRPr="00941C88" w:rsidRDefault="00077336" w:rsidP="00077336">
      <w:pPr>
        <w:spacing w:after="567" w:line="240" w:lineRule="auto"/>
        <w:jc w:val="center"/>
        <w:rPr>
          <w:rFonts w:ascii="Times New Roman" w:hAnsi="Times New Roman" w:cs="Times New Roman"/>
          <w:sz w:val="28"/>
          <w:szCs w:val="28"/>
        </w:rPr>
      </w:pPr>
      <w:r w:rsidRPr="00941C88">
        <w:rPr>
          <w:rFonts w:ascii="Times New Roman" w:hAnsi="Times New Roman" w:cs="Times New Roman"/>
          <w:sz w:val="28"/>
          <w:szCs w:val="28"/>
        </w:rPr>
        <w:t>Автор:</w:t>
      </w:r>
      <w:r w:rsidR="00325716">
        <w:rPr>
          <w:rFonts w:ascii="Times New Roman" w:hAnsi="Times New Roman" w:cs="Times New Roman"/>
          <w:sz w:val="28"/>
          <w:szCs w:val="28"/>
        </w:rPr>
        <w:t xml:space="preserve"> </w:t>
      </w:r>
      <w:r w:rsidR="00085351">
        <w:rPr>
          <w:rFonts w:ascii="Times New Roman" w:hAnsi="Times New Roman" w:cs="Times New Roman"/>
          <w:sz w:val="28"/>
          <w:szCs w:val="28"/>
        </w:rPr>
        <w:t>О.В. Кваша</w:t>
      </w:r>
    </w:p>
    <w:p w14:paraId="58FD109F" w14:textId="77777777" w:rsidR="009C1019" w:rsidRPr="00A02811" w:rsidRDefault="009C1019" w:rsidP="009C1019">
      <w:pPr>
        <w:spacing w:after="0" w:line="240" w:lineRule="auto"/>
        <w:jc w:val="center"/>
        <w:rPr>
          <w:rFonts w:ascii="Times New Roman" w:eastAsia="Calibri" w:hAnsi="Times New Roman" w:cs="Times New Roman"/>
          <w:i/>
          <w:sz w:val="26"/>
          <w:szCs w:val="26"/>
        </w:rPr>
      </w:pPr>
      <w:r w:rsidRPr="00A02811">
        <w:rPr>
          <w:rFonts w:ascii="Times New Roman" w:eastAsia="Calibri" w:hAnsi="Times New Roman" w:cs="Times New Roman"/>
          <w:i/>
          <w:sz w:val="26"/>
          <w:szCs w:val="26"/>
        </w:rPr>
        <w:t>Одобрено на заседании кафедры «</w:t>
      </w:r>
      <w:r>
        <w:rPr>
          <w:rFonts w:ascii="Times New Roman" w:eastAsia="Calibri" w:hAnsi="Times New Roman" w:cs="Times New Roman"/>
          <w:i/>
          <w:sz w:val="26"/>
          <w:szCs w:val="26"/>
        </w:rPr>
        <w:t>Экономика и финансы</w:t>
      </w:r>
      <w:r w:rsidRPr="00A02811">
        <w:rPr>
          <w:rFonts w:ascii="Times New Roman" w:eastAsia="Calibri" w:hAnsi="Times New Roman" w:cs="Times New Roman"/>
          <w:i/>
          <w:sz w:val="26"/>
          <w:szCs w:val="26"/>
        </w:rPr>
        <w:t>» Ярославского филиала Финуниверситета</w:t>
      </w:r>
    </w:p>
    <w:p w14:paraId="7F7395E0" w14:textId="77777777" w:rsidR="009C1019" w:rsidRPr="007B7271" w:rsidRDefault="009C1019" w:rsidP="009C1019">
      <w:pPr>
        <w:spacing w:after="0" w:line="240" w:lineRule="auto"/>
        <w:jc w:val="center"/>
        <w:rPr>
          <w:rFonts w:ascii="Times New Roman" w:hAnsi="Times New Roman" w:cs="Times New Roman"/>
        </w:rPr>
      </w:pPr>
      <w:r w:rsidRPr="00A02811">
        <w:rPr>
          <w:rFonts w:ascii="Times New Roman" w:eastAsia="Calibri" w:hAnsi="Times New Roman" w:cs="Times New Roman"/>
          <w:i/>
          <w:sz w:val="26"/>
          <w:szCs w:val="26"/>
        </w:rPr>
        <w:t>(</w:t>
      </w:r>
      <w:r w:rsidRPr="007B7271">
        <w:rPr>
          <w:rFonts w:ascii="Times New Roman" w:eastAsia="Calibri" w:hAnsi="Times New Roman" w:cs="Times New Roman"/>
          <w:i/>
          <w:sz w:val="26"/>
          <w:szCs w:val="26"/>
        </w:rPr>
        <w:t xml:space="preserve">протокол от </w:t>
      </w:r>
      <w:r>
        <w:rPr>
          <w:rFonts w:ascii="Times New Roman" w:eastAsia="Calibri" w:hAnsi="Times New Roman" w:cs="Times New Roman"/>
          <w:i/>
          <w:sz w:val="26"/>
          <w:szCs w:val="26"/>
        </w:rPr>
        <w:t>15</w:t>
      </w:r>
      <w:r w:rsidRPr="007B7271">
        <w:rPr>
          <w:rFonts w:ascii="Times New Roman" w:eastAsia="Calibri" w:hAnsi="Times New Roman" w:cs="Times New Roman"/>
          <w:i/>
          <w:sz w:val="26"/>
          <w:szCs w:val="26"/>
        </w:rPr>
        <w:t>.0</w:t>
      </w:r>
      <w:r>
        <w:rPr>
          <w:rFonts w:ascii="Times New Roman" w:eastAsia="Calibri" w:hAnsi="Times New Roman" w:cs="Times New Roman"/>
          <w:i/>
          <w:sz w:val="26"/>
          <w:szCs w:val="26"/>
        </w:rPr>
        <w:t>6</w:t>
      </w:r>
      <w:r w:rsidRPr="007B7271">
        <w:rPr>
          <w:rFonts w:ascii="Times New Roman" w:eastAsia="Calibri" w:hAnsi="Times New Roman" w:cs="Times New Roman"/>
          <w:i/>
          <w:sz w:val="26"/>
          <w:szCs w:val="26"/>
        </w:rPr>
        <w:t>.202</w:t>
      </w:r>
      <w:r w:rsidRPr="00544045">
        <w:rPr>
          <w:rFonts w:ascii="Times New Roman" w:eastAsia="Calibri" w:hAnsi="Times New Roman" w:cs="Times New Roman"/>
          <w:i/>
          <w:sz w:val="26"/>
          <w:szCs w:val="26"/>
        </w:rPr>
        <w:t>3</w:t>
      </w:r>
      <w:r w:rsidRPr="007B7271">
        <w:rPr>
          <w:rFonts w:ascii="Times New Roman" w:eastAsia="Calibri" w:hAnsi="Times New Roman" w:cs="Times New Roman"/>
          <w:i/>
          <w:sz w:val="26"/>
          <w:szCs w:val="26"/>
        </w:rPr>
        <w:t xml:space="preserve"> № </w:t>
      </w:r>
      <w:r>
        <w:rPr>
          <w:rFonts w:ascii="Times New Roman" w:eastAsia="Calibri" w:hAnsi="Times New Roman" w:cs="Times New Roman"/>
          <w:i/>
          <w:sz w:val="26"/>
          <w:szCs w:val="26"/>
        </w:rPr>
        <w:t>8</w:t>
      </w:r>
      <w:r w:rsidRPr="007B7271">
        <w:rPr>
          <w:rFonts w:ascii="Times New Roman" w:eastAsia="Calibri" w:hAnsi="Times New Roman" w:cs="Times New Roman"/>
          <w:i/>
          <w:sz w:val="26"/>
          <w:szCs w:val="26"/>
        </w:rPr>
        <w:t>)</w:t>
      </w:r>
    </w:p>
    <w:p w14:paraId="6C1AE09D" w14:textId="77777777" w:rsidR="004A3D6C" w:rsidRDefault="004A3D6C" w:rsidP="00077336">
      <w:pPr>
        <w:spacing w:line="240" w:lineRule="auto"/>
        <w:jc w:val="center"/>
        <w:rPr>
          <w:rFonts w:ascii="Times New Roman" w:hAnsi="Times New Roman" w:cs="Times New Roman"/>
          <w:sz w:val="28"/>
          <w:szCs w:val="28"/>
        </w:rPr>
      </w:pPr>
    </w:p>
    <w:p w14:paraId="111DF2D8" w14:textId="201E0CEC" w:rsidR="00077336" w:rsidRPr="00032CD1" w:rsidRDefault="00077336" w:rsidP="00077336">
      <w:pPr>
        <w:spacing w:line="240" w:lineRule="auto"/>
        <w:jc w:val="center"/>
        <w:rPr>
          <w:rFonts w:ascii="Times New Roman" w:hAnsi="Times New Roman" w:cs="Times New Roman"/>
          <w:sz w:val="28"/>
          <w:szCs w:val="28"/>
        </w:rPr>
        <w:sectPr w:rsidR="00077336" w:rsidRPr="00032CD1" w:rsidSect="0071175A">
          <w:pgSz w:w="11906" w:h="16838"/>
          <w:pgMar w:top="1134" w:right="567" w:bottom="1134" w:left="1701" w:header="720" w:footer="720" w:gutter="0"/>
          <w:cols w:space="720"/>
          <w:docGrid w:linePitch="360"/>
        </w:sectPr>
      </w:pPr>
      <w:r>
        <w:rPr>
          <w:rFonts w:ascii="Times New Roman" w:hAnsi="Times New Roman" w:cs="Times New Roman"/>
          <w:sz w:val="28"/>
          <w:szCs w:val="28"/>
        </w:rPr>
        <w:t>Ярославль</w:t>
      </w:r>
      <w:r w:rsidRPr="00032CD1">
        <w:rPr>
          <w:rFonts w:ascii="Times New Roman" w:hAnsi="Times New Roman" w:cs="Times New Roman"/>
          <w:sz w:val="28"/>
          <w:szCs w:val="28"/>
        </w:rPr>
        <w:t>, 20</w:t>
      </w:r>
      <w:r>
        <w:rPr>
          <w:rFonts w:ascii="Times New Roman" w:hAnsi="Times New Roman" w:cs="Times New Roman"/>
          <w:sz w:val="28"/>
          <w:szCs w:val="28"/>
        </w:rPr>
        <w:t>2</w:t>
      </w:r>
      <w:r w:rsidR="009C1019">
        <w:rPr>
          <w:rFonts w:ascii="Times New Roman" w:hAnsi="Times New Roman" w:cs="Times New Roman"/>
          <w:sz w:val="28"/>
          <w:szCs w:val="28"/>
        </w:rPr>
        <w:t>3</w:t>
      </w:r>
    </w:p>
    <w:p w14:paraId="44FA08C2" w14:textId="77777777" w:rsidR="0044126D" w:rsidRDefault="008005EF" w:rsidP="008005EF">
      <w:pPr>
        <w:spacing w:after="0" w:line="240" w:lineRule="auto"/>
        <w:rPr>
          <w:rFonts w:ascii="Times New Roman" w:hAnsi="Times New Roman" w:cs="Times New Roman"/>
          <w:b/>
          <w:sz w:val="24"/>
          <w:szCs w:val="24"/>
        </w:rPr>
      </w:pPr>
      <w:r w:rsidRPr="00077336">
        <w:rPr>
          <w:rFonts w:ascii="Times New Roman" w:hAnsi="Times New Roman" w:cs="Times New Roman"/>
          <w:b/>
          <w:sz w:val="24"/>
          <w:szCs w:val="24"/>
        </w:rPr>
        <w:lastRenderedPageBreak/>
        <w:t>1. Наименование дисциплины</w:t>
      </w:r>
    </w:p>
    <w:p w14:paraId="472ECE79" w14:textId="2DC6CFA8" w:rsidR="00077336" w:rsidRPr="00941C88" w:rsidRDefault="00077336" w:rsidP="00077336">
      <w:pPr>
        <w:pStyle w:val="21"/>
        <w:shd w:val="clear" w:color="auto" w:fill="auto"/>
        <w:tabs>
          <w:tab w:val="left" w:leader="underscore" w:pos="6835"/>
        </w:tabs>
        <w:spacing w:before="0" w:after="0" w:line="240" w:lineRule="auto"/>
        <w:ind w:firstLine="709"/>
        <w:jc w:val="both"/>
        <w:rPr>
          <w:rFonts w:ascii="Times New Roman" w:hAnsi="Times New Roman"/>
          <w:sz w:val="24"/>
          <w:szCs w:val="24"/>
        </w:rPr>
      </w:pPr>
      <w:r w:rsidRPr="00941C88">
        <w:rPr>
          <w:rStyle w:val="22"/>
          <w:rFonts w:ascii="Times New Roman" w:hAnsi="Times New Roman"/>
          <w:color w:val="000000"/>
          <w:sz w:val="24"/>
          <w:szCs w:val="24"/>
        </w:rPr>
        <w:t>Дисциплина «</w:t>
      </w:r>
      <w:r w:rsidR="00085351" w:rsidRPr="00085351">
        <w:rPr>
          <w:rFonts w:ascii="Times New Roman" w:hAnsi="Times New Roman"/>
          <w:sz w:val="24"/>
          <w:szCs w:val="24"/>
        </w:rPr>
        <w:t>Налоговое консультирование в условиях реорганизации и банкротства организации</w:t>
      </w:r>
      <w:r w:rsidRPr="00941C88">
        <w:rPr>
          <w:rStyle w:val="22"/>
          <w:rFonts w:ascii="Times New Roman" w:hAnsi="Times New Roman"/>
          <w:color w:val="000000"/>
          <w:sz w:val="24"/>
          <w:szCs w:val="24"/>
        </w:rPr>
        <w:t xml:space="preserve">» имеет порядковый номер </w:t>
      </w:r>
      <w:r w:rsidRPr="00941C88">
        <w:rPr>
          <w:rFonts w:ascii="Times New Roman" w:hAnsi="Times New Roman"/>
          <w:color w:val="000000" w:themeColor="text1"/>
          <w:sz w:val="24"/>
          <w:szCs w:val="24"/>
        </w:rPr>
        <w:t>Б.1.</w:t>
      </w:r>
      <w:r w:rsidR="00581346">
        <w:rPr>
          <w:rFonts w:ascii="Times New Roman" w:hAnsi="Times New Roman"/>
          <w:color w:val="000000" w:themeColor="text1"/>
          <w:sz w:val="24"/>
          <w:szCs w:val="24"/>
        </w:rPr>
        <w:t>2.</w:t>
      </w:r>
      <w:r w:rsidR="00D23236">
        <w:rPr>
          <w:rFonts w:ascii="Times New Roman" w:hAnsi="Times New Roman"/>
          <w:color w:val="000000" w:themeColor="text1"/>
          <w:sz w:val="24"/>
          <w:szCs w:val="24"/>
        </w:rPr>
        <w:t>2</w:t>
      </w:r>
      <w:r w:rsidR="009A3283">
        <w:rPr>
          <w:rFonts w:ascii="Times New Roman" w:hAnsi="Times New Roman"/>
          <w:color w:val="000000" w:themeColor="text1"/>
          <w:sz w:val="24"/>
          <w:szCs w:val="24"/>
        </w:rPr>
        <w:t>.</w:t>
      </w:r>
      <w:r w:rsidR="00D23236">
        <w:rPr>
          <w:rFonts w:ascii="Times New Roman" w:hAnsi="Times New Roman"/>
          <w:color w:val="000000" w:themeColor="text1"/>
          <w:sz w:val="24"/>
          <w:szCs w:val="24"/>
        </w:rPr>
        <w:t>1</w:t>
      </w:r>
      <w:r w:rsidRPr="00941C88">
        <w:rPr>
          <w:rFonts w:ascii="Times New Roman" w:hAnsi="Times New Roman"/>
          <w:color w:val="000000" w:themeColor="text1"/>
          <w:sz w:val="24"/>
          <w:szCs w:val="24"/>
        </w:rPr>
        <w:t>.</w:t>
      </w:r>
      <w:r w:rsidR="00085351">
        <w:rPr>
          <w:rFonts w:ascii="Times New Roman" w:hAnsi="Times New Roman"/>
          <w:color w:val="000000" w:themeColor="text1"/>
          <w:sz w:val="24"/>
          <w:szCs w:val="24"/>
        </w:rPr>
        <w:t>4</w:t>
      </w:r>
      <w:r w:rsidR="00D23236">
        <w:rPr>
          <w:rFonts w:ascii="Times New Roman" w:hAnsi="Times New Roman"/>
          <w:color w:val="000000" w:themeColor="text1"/>
          <w:sz w:val="24"/>
          <w:szCs w:val="24"/>
        </w:rPr>
        <w:t>.</w:t>
      </w:r>
      <w:r w:rsidRPr="00941C88">
        <w:rPr>
          <w:rStyle w:val="22"/>
          <w:rFonts w:ascii="Times New Roman" w:hAnsi="Times New Roman"/>
          <w:color w:val="000000"/>
          <w:sz w:val="24"/>
          <w:szCs w:val="24"/>
        </w:rPr>
        <w:t xml:space="preserve"> в структуре основной образовательной программы по направлению магистратура </w:t>
      </w:r>
      <w:r w:rsidR="007B7271" w:rsidRPr="007B7271">
        <w:rPr>
          <w:rStyle w:val="22"/>
          <w:rFonts w:ascii="Times New Roman" w:hAnsi="Times New Roman"/>
          <w:color w:val="000000"/>
          <w:sz w:val="24"/>
          <w:szCs w:val="24"/>
        </w:rPr>
        <w:t>40.04.01 Юриспруденция</w:t>
      </w:r>
      <w:r w:rsidRPr="00941C88">
        <w:rPr>
          <w:rStyle w:val="22"/>
          <w:rFonts w:ascii="Times New Roman" w:hAnsi="Times New Roman"/>
          <w:color w:val="000000"/>
          <w:sz w:val="24"/>
          <w:szCs w:val="24"/>
        </w:rPr>
        <w:t xml:space="preserve">, </w:t>
      </w:r>
      <w:r w:rsidR="009F6A21">
        <w:rPr>
          <w:rStyle w:val="22"/>
          <w:rFonts w:ascii="Times New Roman" w:hAnsi="Times New Roman"/>
          <w:color w:val="000000"/>
          <w:sz w:val="24"/>
          <w:szCs w:val="24"/>
        </w:rPr>
        <w:t>н</w:t>
      </w:r>
      <w:r w:rsidR="009F6A21" w:rsidRPr="009F6A21">
        <w:rPr>
          <w:rStyle w:val="22"/>
          <w:rFonts w:ascii="Times New Roman" w:hAnsi="Times New Roman"/>
          <w:color w:val="000000"/>
          <w:sz w:val="24"/>
          <w:szCs w:val="24"/>
        </w:rPr>
        <w:t xml:space="preserve">аправленность программы магистратуры </w:t>
      </w:r>
      <w:r w:rsidRPr="00941C88">
        <w:rPr>
          <w:rStyle w:val="22"/>
          <w:rFonts w:ascii="Times New Roman" w:hAnsi="Times New Roman"/>
          <w:color w:val="000000"/>
          <w:sz w:val="24"/>
          <w:szCs w:val="24"/>
        </w:rPr>
        <w:t>«</w:t>
      </w:r>
      <w:r w:rsidR="00C87070" w:rsidRPr="00C87070">
        <w:rPr>
          <w:rFonts w:ascii="Times New Roman" w:hAnsi="Times New Roman"/>
          <w:sz w:val="24"/>
          <w:szCs w:val="24"/>
        </w:rPr>
        <w:t>Юрист для частного бизнеса и власти</w:t>
      </w:r>
      <w:r w:rsidRPr="00941C88">
        <w:rPr>
          <w:rStyle w:val="22"/>
          <w:rFonts w:ascii="Times New Roman" w:hAnsi="Times New Roman"/>
          <w:color w:val="000000"/>
          <w:sz w:val="24"/>
          <w:szCs w:val="24"/>
        </w:rPr>
        <w:t xml:space="preserve">» для </w:t>
      </w:r>
      <w:r w:rsidR="009C1019">
        <w:rPr>
          <w:rStyle w:val="22"/>
          <w:rFonts w:ascii="Times New Roman" w:hAnsi="Times New Roman"/>
          <w:color w:val="000000"/>
          <w:sz w:val="24"/>
          <w:szCs w:val="24"/>
        </w:rPr>
        <w:t>за</w:t>
      </w:r>
      <w:r w:rsidRPr="00941C88">
        <w:rPr>
          <w:rStyle w:val="22"/>
          <w:rFonts w:ascii="Times New Roman" w:hAnsi="Times New Roman"/>
          <w:color w:val="000000"/>
          <w:sz w:val="24"/>
          <w:szCs w:val="24"/>
        </w:rPr>
        <w:t>очной формы обучения.</w:t>
      </w:r>
    </w:p>
    <w:p w14:paraId="69B3C32F" w14:textId="77777777" w:rsidR="00077336" w:rsidRPr="00077336" w:rsidRDefault="00077336" w:rsidP="008005EF">
      <w:pPr>
        <w:spacing w:after="0" w:line="240" w:lineRule="auto"/>
        <w:rPr>
          <w:rFonts w:ascii="Times New Roman" w:hAnsi="Times New Roman" w:cs="Times New Roman"/>
          <w:b/>
          <w:sz w:val="24"/>
          <w:szCs w:val="24"/>
        </w:rPr>
      </w:pPr>
    </w:p>
    <w:p w14:paraId="3053CA00" w14:textId="77777777" w:rsidR="008005EF" w:rsidRDefault="008005EF" w:rsidP="008005EF">
      <w:pPr>
        <w:spacing w:after="0" w:line="240" w:lineRule="auto"/>
        <w:rPr>
          <w:rFonts w:ascii="Times New Roman" w:hAnsi="Times New Roman" w:cs="Times New Roman"/>
          <w:b/>
          <w:sz w:val="24"/>
          <w:szCs w:val="24"/>
        </w:rPr>
      </w:pPr>
      <w:r w:rsidRPr="00077336">
        <w:rPr>
          <w:rFonts w:ascii="Times New Roman" w:hAnsi="Times New Roman" w:cs="Times New Roman"/>
          <w:b/>
          <w:sz w:val="24"/>
          <w:szCs w:val="24"/>
        </w:rPr>
        <w:t>2. Перечень планируемых результатов обучения по дисциплине, соотнесенных с планируемыми результатами усвоения образовательной программы</w:t>
      </w:r>
    </w:p>
    <w:tbl>
      <w:tblPr>
        <w:tblStyle w:val="a5"/>
        <w:tblW w:w="9412" w:type="dxa"/>
        <w:tblLook w:val="04A0" w:firstRow="1" w:lastRow="0" w:firstColumn="1" w:lastColumn="0" w:noHBand="0" w:noVBand="1"/>
      </w:tblPr>
      <w:tblGrid>
        <w:gridCol w:w="1565"/>
        <w:gridCol w:w="2198"/>
        <w:gridCol w:w="2396"/>
        <w:gridCol w:w="3356"/>
      </w:tblGrid>
      <w:tr w:rsidR="00085351" w:rsidRPr="00E64F8E" w14:paraId="0566DBA9" w14:textId="77777777" w:rsidTr="00974CFC">
        <w:tc>
          <w:tcPr>
            <w:tcW w:w="1565" w:type="dxa"/>
            <w:vAlign w:val="center"/>
          </w:tcPr>
          <w:p w14:paraId="4B549397" w14:textId="77777777" w:rsidR="00085351" w:rsidRPr="00085351" w:rsidRDefault="00085351" w:rsidP="00974CFC">
            <w:pPr>
              <w:pStyle w:val="Default"/>
              <w:widowControl w:val="0"/>
              <w:jc w:val="both"/>
              <w:rPr>
                <w:color w:val="auto"/>
              </w:rPr>
            </w:pPr>
            <w:r w:rsidRPr="00085351">
              <w:rPr>
                <w:color w:val="auto"/>
              </w:rPr>
              <w:t xml:space="preserve">Код </w:t>
            </w:r>
          </w:p>
          <w:p w14:paraId="06AEF5B4" w14:textId="77777777" w:rsidR="00085351" w:rsidRPr="00085351" w:rsidRDefault="00085351" w:rsidP="00974CFC">
            <w:pPr>
              <w:pStyle w:val="Default"/>
              <w:widowControl w:val="0"/>
              <w:jc w:val="both"/>
              <w:rPr>
                <w:color w:val="auto"/>
              </w:rPr>
            </w:pPr>
            <w:r w:rsidRPr="00085351">
              <w:rPr>
                <w:color w:val="auto"/>
              </w:rPr>
              <w:t>компетенции</w:t>
            </w:r>
          </w:p>
        </w:tc>
        <w:tc>
          <w:tcPr>
            <w:tcW w:w="2051" w:type="dxa"/>
            <w:vAlign w:val="center"/>
          </w:tcPr>
          <w:p w14:paraId="0114B8CF" w14:textId="77777777" w:rsidR="00085351" w:rsidRPr="00085351" w:rsidRDefault="00085351" w:rsidP="00974CFC">
            <w:pPr>
              <w:pStyle w:val="Default"/>
              <w:widowControl w:val="0"/>
              <w:jc w:val="both"/>
              <w:rPr>
                <w:color w:val="auto"/>
              </w:rPr>
            </w:pPr>
            <w:r w:rsidRPr="00085351">
              <w:rPr>
                <w:color w:val="auto"/>
              </w:rPr>
              <w:t xml:space="preserve">Наименование </w:t>
            </w:r>
          </w:p>
          <w:p w14:paraId="13029C71" w14:textId="77777777" w:rsidR="00085351" w:rsidRPr="00085351" w:rsidRDefault="00085351" w:rsidP="00974CFC">
            <w:pPr>
              <w:pStyle w:val="Default"/>
              <w:widowControl w:val="0"/>
              <w:jc w:val="both"/>
              <w:rPr>
                <w:color w:val="auto"/>
              </w:rPr>
            </w:pPr>
            <w:r w:rsidRPr="00085351">
              <w:rPr>
                <w:color w:val="auto"/>
              </w:rPr>
              <w:t>компетенции</w:t>
            </w:r>
          </w:p>
        </w:tc>
        <w:tc>
          <w:tcPr>
            <w:tcW w:w="2440" w:type="dxa"/>
            <w:vAlign w:val="center"/>
          </w:tcPr>
          <w:p w14:paraId="66385A37" w14:textId="77777777" w:rsidR="00085351" w:rsidRPr="00085351" w:rsidRDefault="00085351" w:rsidP="00974CFC">
            <w:pPr>
              <w:pStyle w:val="Default"/>
              <w:widowControl w:val="0"/>
              <w:jc w:val="both"/>
              <w:rPr>
                <w:color w:val="auto"/>
              </w:rPr>
            </w:pPr>
            <w:r w:rsidRPr="00085351">
              <w:rPr>
                <w:color w:val="auto"/>
              </w:rPr>
              <w:t xml:space="preserve">Индикаторы </w:t>
            </w:r>
          </w:p>
          <w:p w14:paraId="1AE9DA0B" w14:textId="77777777" w:rsidR="00085351" w:rsidRPr="00085351" w:rsidRDefault="00085351" w:rsidP="00974CFC">
            <w:pPr>
              <w:pStyle w:val="Default"/>
              <w:widowControl w:val="0"/>
              <w:jc w:val="both"/>
              <w:rPr>
                <w:color w:val="auto"/>
              </w:rPr>
            </w:pPr>
            <w:r w:rsidRPr="00085351">
              <w:rPr>
                <w:color w:val="auto"/>
              </w:rPr>
              <w:t xml:space="preserve">достижения </w:t>
            </w:r>
          </w:p>
          <w:p w14:paraId="185EA2ED" w14:textId="77777777" w:rsidR="00085351" w:rsidRPr="00085351" w:rsidRDefault="00085351" w:rsidP="00974CFC">
            <w:pPr>
              <w:pStyle w:val="Default"/>
              <w:widowControl w:val="0"/>
              <w:jc w:val="both"/>
              <w:rPr>
                <w:color w:val="auto"/>
              </w:rPr>
            </w:pPr>
            <w:r w:rsidRPr="00085351">
              <w:rPr>
                <w:color w:val="auto"/>
              </w:rPr>
              <w:t>компетенции</w:t>
            </w:r>
          </w:p>
        </w:tc>
        <w:tc>
          <w:tcPr>
            <w:tcW w:w="3356" w:type="dxa"/>
            <w:vAlign w:val="center"/>
          </w:tcPr>
          <w:p w14:paraId="019D2A27" w14:textId="77777777" w:rsidR="00085351" w:rsidRPr="00085351" w:rsidRDefault="00085351" w:rsidP="00974CFC">
            <w:pPr>
              <w:pStyle w:val="Default"/>
              <w:widowControl w:val="0"/>
              <w:jc w:val="both"/>
              <w:rPr>
                <w:color w:val="auto"/>
              </w:rPr>
            </w:pPr>
            <w:r w:rsidRPr="00085351">
              <w:rPr>
                <w:color w:val="auto"/>
              </w:rPr>
              <w:t>Результаты обучения (владения, умения и знания), соотнесённые с компетенциями/индикаторами достижения компетенции</w:t>
            </w:r>
          </w:p>
        </w:tc>
      </w:tr>
      <w:tr w:rsidR="00085351" w:rsidRPr="00E64F8E" w14:paraId="1FA544D3" w14:textId="77777777" w:rsidTr="00974CFC">
        <w:tc>
          <w:tcPr>
            <w:tcW w:w="1565" w:type="dxa"/>
            <w:vMerge w:val="restart"/>
            <w:vAlign w:val="center"/>
          </w:tcPr>
          <w:p w14:paraId="56058C6E" w14:textId="77777777" w:rsidR="00085351" w:rsidRPr="00085351" w:rsidRDefault="00085351" w:rsidP="00974CFC">
            <w:pPr>
              <w:pStyle w:val="Default"/>
              <w:widowControl w:val="0"/>
              <w:jc w:val="both"/>
              <w:rPr>
                <w:color w:val="auto"/>
              </w:rPr>
            </w:pPr>
            <w:r w:rsidRPr="00085351">
              <w:rPr>
                <w:color w:val="auto"/>
              </w:rPr>
              <w:t>ПК-3</w:t>
            </w:r>
          </w:p>
        </w:tc>
        <w:tc>
          <w:tcPr>
            <w:tcW w:w="2051" w:type="dxa"/>
            <w:vMerge w:val="restart"/>
          </w:tcPr>
          <w:p w14:paraId="2DE9397A" w14:textId="77777777" w:rsidR="00085351" w:rsidRPr="00085351" w:rsidRDefault="00085351" w:rsidP="00974CFC">
            <w:pPr>
              <w:pStyle w:val="Default"/>
              <w:jc w:val="both"/>
            </w:pPr>
            <w:r w:rsidRPr="00085351">
              <w:t xml:space="preserve">Способность к системно-аналитическому мышлению, позволяющему адекватно воспринимать и оценивать организационные и правовые риски, предлагать правовые решения, направленные на повышение эффективности функционирования органов государственной власти и бизнеса </w:t>
            </w:r>
          </w:p>
          <w:p w14:paraId="674ECBEB" w14:textId="77777777" w:rsidR="00085351" w:rsidRPr="00085351" w:rsidRDefault="00085351" w:rsidP="00974CFC">
            <w:pPr>
              <w:rPr>
                <w:rFonts w:ascii="Times New Roman" w:hAnsi="Times New Roman" w:cs="Times New Roman"/>
                <w:sz w:val="24"/>
                <w:szCs w:val="24"/>
              </w:rPr>
            </w:pPr>
          </w:p>
        </w:tc>
        <w:tc>
          <w:tcPr>
            <w:tcW w:w="2440" w:type="dxa"/>
          </w:tcPr>
          <w:p w14:paraId="54F1E4F7" w14:textId="77777777" w:rsidR="00085351" w:rsidRPr="00085351" w:rsidRDefault="00085351" w:rsidP="00974CFC">
            <w:pPr>
              <w:pStyle w:val="Default"/>
              <w:jc w:val="both"/>
            </w:pPr>
            <w:r w:rsidRPr="00085351">
              <w:t xml:space="preserve">1. Демонстрирует системно-аналитическое мышление и применяет метод критического анализа проблемных ситуаций, возникающих в сфере хозяйственной деятельности юридических лиц и индивидуальных предпринимателей, а также в сфере деятельности государственных и муниципальных органов власти. </w:t>
            </w:r>
          </w:p>
        </w:tc>
        <w:tc>
          <w:tcPr>
            <w:tcW w:w="3356" w:type="dxa"/>
          </w:tcPr>
          <w:p w14:paraId="5EE9B577" w14:textId="77777777" w:rsidR="00085351" w:rsidRPr="00085351" w:rsidRDefault="00085351" w:rsidP="00974CFC">
            <w:pPr>
              <w:pStyle w:val="Default"/>
            </w:pPr>
            <w:r w:rsidRPr="00085351">
              <w:t xml:space="preserve">знать: особенности правового регулирования отдельных отношений по оказанию услуг в сфере бизнеса и власти, с учетом специфики рассматриваемых правоотношений и конкретных ситуаций </w:t>
            </w:r>
          </w:p>
          <w:p w14:paraId="46E378FC" w14:textId="77777777" w:rsidR="00085351" w:rsidRPr="00085351" w:rsidRDefault="00085351" w:rsidP="00974CFC">
            <w:pPr>
              <w:rPr>
                <w:rFonts w:ascii="Times New Roman" w:eastAsia="Times New Roman" w:hAnsi="Times New Roman" w:cs="Times New Roman"/>
                <w:sz w:val="24"/>
                <w:szCs w:val="24"/>
              </w:rPr>
            </w:pPr>
            <w:r w:rsidRPr="00085351">
              <w:rPr>
                <w:rFonts w:ascii="Times New Roman" w:hAnsi="Times New Roman" w:cs="Times New Roman"/>
                <w:sz w:val="24"/>
                <w:szCs w:val="24"/>
              </w:rPr>
              <w:t xml:space="preserve">уметь: оценивать организационные и правовые риски при оказании отдельных видов услуг гражданам и органами власти </w:t>
            </w:r>
          </w:p>
        </w:tc>
      </w:tr>
      <w:tr w:rsidR="00085351" w:rsidRPr="00E64F8E" w14:paraId="29774EBC" w14:textId="77777777" w:rsidTr="00974CFC">
        <w:tc>
          <w:tcPr>
            <w:tcW w:w="1565" w:type="dxa"/>
            <w:vMerge/>
            <w:vAlign w:val="center"/>
          </w:tcPr>
          <w:p w14:paraId="224E0DFF" w14:textId="77777777" w:rsidR="00085351" w:rsidRPr="00085351" w:rsidRDefault="00085351" w:rsidP="00974CFC">
            <w:pPr>
              <w:pStyle w:val="Default"/>
              <w:widowControl w:val="0"/>
              <w:jc w:val="both"/>
              <w:rPr>
                <w:color w:val="auto"/>
              </w:rPr>
            </w:pPr>
          </w:p>
        </w:tc>
        <w:tc>
          <w:tcPr>
            <w:tcW w:w="2051" w:type="dxa"/>
            <w:vMerge/>
          </w:tcPr>
          <w:p w14:paraId="277BC415" w14:textId="77777777" w:rsidR="00085351" w:rsidRPr="00085351" w:rsidRDefault="00085351" w:rsidP="00974CFC">
            <w:pPr>
              <w:rPr>
                <w:rFonts w:ascii="Times New Roman" w:hAnsi="Times New Roman" w:cs="Times New Roman"/>
                <w:sz w:val="24"/>
                <w:szCs w:val="24"/>
              </w:rPr>
            </w:pPr>
          </w:p>
        </w:tc>
        <w:tc>
          <w:tcPr>
            <w:tcW w:w="2440" w:type="dxa"/>
          </w:tcPr>
          <w:p w14:paraId="521E284E" w14:textId="77777777" w:rsidR="00085351" w:rsidRPr="00085351" w:rsidRDefault="00085351" w:rsidP="00974CFC">
            <w:pPr>
              <w:pStyle w:val="Default"/>
              <w:jc w:val="both"/>
            </w:pPr>
            <w:r w:rsidRPr="00085351">
              <w:t xml:space="preserve">2. Составляет и оформляет документацию, связанную с ведением договорной работы, досудебным урегулированием споров и организацией судебной защиты. </w:t>
            </w:r>
          </w:p>
        </w:tc>
        <w:tc>
          <w:tcPr>
            <w:tcW w:w="3356" w:type="dxa"/>
          </w:tcPr>
          <w:p w14:paraId="69FD0788" w14:textId="77777777" w:rsidR="00085351" w:rsidRPr="00085351" w:rsidRDefault="00085351" w:rsidP="00974CFC">
            <w:pPr>
              <w:pStyle w:val="Default"/>
            </w:pPr>
            <w:r w:rsidRPr="00085351">
              <w:t xml:space="preserve">знать: особенности заключения договоров об оказании отдельных видов услуг, правила и способы согласования сторонами существенных условий, требования к составлению отдельных видов документов, оформляющих отношения из договоров об оказании услуг </w:t>
            </w:r>
          </w:p>
          <w:p w14:paraId="2B16EC63" w14:textId="77777777" w:rsidR="00085351" w:rsidRPr="00085351" w:rsidRDefault="00085351" w:rsidP="00974CFC">
            <w:pPr>
              <w:rPr>
                <w:rFonts w:ascii="Times New Roman" w:eastAsia="Times New Roman" w:hAnsi="Times New Roman" w:cs="Times New Roman"/>
                <w:iCs/>
                <w:sz w:val="24"/>
                <w:szCs w:val="24"/>
              </w:rPr>
            </w:pPr>
            <w:r w:rsidRPr="00085351">
              <w:rPr>
                <w:rFonts w:ascii="Times New Roman" w:hAnsi="Times New Roman" w:cs="Times New Roman"/>
                <w:sz w:val="24"/>
                <w:szCs w:val="24"/>
              </w:rPr>
              <w:t xml:space="preserve">уметь: составлять типовые формы и формы договоров об оказании услуг в конкретных ситуациях, претензии, проекты исковых заявлений, вести переписку с контрагентом </w:t>
            </w:r>
          </w:p>
        </w:tc>
      </w:tr>
      <w:tr w:rsidR="00085351" w:rsidRPr="00E64F8E" w14:paraId="5EA9934D" w14:textId="77777777" w:rsidTr="00974CFC">
        <w:tc>
          <w:tcPr>
            <w:tcW w:w="1565" w:type="dxa"/>
            <w:vMerge/>
            <w:vAlign w:val="center"/>
          </w:tcPr>
          <w:p w14:paraId="611441AF" w14:textId="77777777" w:rsidR="00085351" w:rsidRPr="00085351" w:rsidRDefault="00085351" w:rsidP="00974CFC">
            <w:pPr>
              <w:pStyle w:val="Default"/>
              <w:widowControl w:val="0"/>
              <w:jc w:val="both"/>
              <w:rPr>
                <w:color w:val="auto"/>
              </w:rPr>
            </w:pPr>
          </w:p>
        </w:tc>
        <w:tc>
          <w:tcPr>
            <w:tcW w:w="2051" w:type="dxa"/>
            <w:vMerge/>
          </w:tcPr>
          <w:p w14:paraId="6128CA09" w14:textId="77777777" w:rsidR="00085351" w:rsidRPr="00085351" w:rsidRDefault="00085351" w:rsidP="00974CFC">
            <w:pPr>
              <w:rPr>
                <w:rFonts w:ascii="Times New Roman" w:hAnsi="Times New Roman" w:cs="Times New Roman"/>
                <w:sz w:val="24"/>
                <w:szCs w:val="24"/>
              </w:rPr>
            </w:pPr>
          </w:p>
        </w:tc>
        <w:tc>
          <w:tcPr>
            <w:tcW w:w="2440" w:type="dxa"/>
          </w:tcPr>
          <w:p w14:paraId="74DBB7F3" w14:textId="77777777" w:rsidR="00085351" w:rsidRPr="00085351" w:rsidRDefault="00085351" w:rsidP="00974CFC">
            <w:pPr>
              <w:pStyle w:val="Default"/>
              <w:jc w:val="both"/>
            </w:pPr>
            <w:r w:rsidRPr="00085351">
              <w:t xml:space="preserve">3. Разрабатывает практические </w:t>
            </w:r>
            <w:r w:rsidRPr="00085351">
              <w:lastRenderedPageBreak/>
              <w:t xml:space="preserve">рекомендации, направленные на повышение эффективности функционирования органов государственной власти и бизнеса. </w:t>
            </w:r>
          </w:p>
        </w:tc>
        <w:tc>
          <w:tcPr>
            <w:tcW w:w="3356" w:type="dxa"/>
          </w:tcPr>
          <w:p w14:paraId="2C2CC8B5" w14:textId="77777777" w:rsidR="00085351" w:rsidRPr="00085351" w:rsidRDefault="00085351" w:rsidP="00974CFC">
            <w:pPr>
              <w:pStyle w:val="Default"/>
            </w:pPr>
            <w:r w:rsidRPr="00085351">
              <w:lastRenderedPageBreak/>
              <w:t xml:space="preserve">знать: специфику заключения и расторжения договоров </w:t>
            </w:r>
            <w:r w:rsidRPr="00085351">
              <w:lastRenderedPageBreak/>
              <w:t xml:space="preserve">возмездного оказания различных видов услуг, спорные моменты, практику разрешения споров по наиболее актуальным вопросам правового регулирования отношений по оказанию услуг </w:t>
            </w:r>
          </w:p>
          <w:p w14:paraId="4D1CA317" w14:textId="77777777" w:rsidR="00085351" w:rsidRPr="00085351" w:rsidRDefault="00085351" w:rsidP="00974CFC">
            <w:pPr>
              <w:rPr>
                <w:rFonts w:ascii="Times New Roman" w:eastAsia="Times New Roman" w:hAnsi="Times New Roman" w:cs="Times New Roman"/>
                <w:iCs/>
                <w:sz w:val="24"/>
                <w:szCs w:val="24"/>
              </w:rPr>
            </w:pPr>
            <w:r w:rsidRPr="00085351">
              <w:rPr>
                <w:rFonts w:ascii="Times New Roman" w:hAnsi="Times New Roman" w:cs="Times New Roman"/>
                <w:sz w:val="24"/>
                <w:szCs w:val="24"/>
              </w:rPr>
              <w:t xml:space="preserve">уметь: составлять формы и проекты договоров об оказании различных видов услуг с учетом специфики их правового регулирования и минимизации возникновения спорных ситуаций </w:t>
            </w:r>
          </w:p>
        </w:tc>
      </w:tr>
      <w:tr w:rsidR="00085351" w:rsidRPr="00E64F8E" w14:paraId="1DBF7568" w14:textId="77777777" w:rsidTr="00974CFC">
        <w:tc>
          <w:tcPr>
            <w:tcW w:w="1565" w:type="dxa"/>
            <w:vMerge w:val="restart"/>
            <w:vAlign w:val="center"/>
          </w:tcPr>
          <w:p w14:paraId="2A84EB08" w14:textId="77777777" w:rsidR="00085351" w:rsidRPr="00085351" w:rsidRDefault="00085351" w:rsidP="00974CFC">
            <w:pPr>
              <w:pStyle w:val="Default"/>
              <w:widowControl w:val="0"/>
              <w:jc w:val="both"/>
              <w:rPr>
                <w:color w:val="auto"/>
              </w:rPr>
            </w:pPr>
            <w:r w:rsidRPr="00085351">
              <w:rPr>
                <w:color w:val="auto"/>
              </w:rPr>
              <w:lastRenderedPageBreak/>
              <w:t>ПКН-6</w:t>
            </w:r>
          </w:p>
        </w:tc>
        <w:tc>
          <w:tcPr>
            <w:tcW w:w="2051" w:type="dxa"/>
            <w:vMerge w:val="restart"/>
          </w:tcPr>
          <w:p w14:paraId="483967A0" w14:textId="77777777" w:rsidR="00085351" w:rsidRPr="00085351" w:rsidRDefault="00085351" w:rsidP="00974CFC">
            <w:pPr>
              <w:rPr>
                <w:rFonts w:ascii="Times New Roman" w:hAnsi="Times New Roman" w:cs="Times New Roman"/>
                <w:sz w:val="24"/>
                <w:szCs w:val="24"/>
              </w:rPr>
            </w:pPr>
            <w:r w:rsidRPr="00085351">
              <w:rPr>
                <w:rFonts w:ascii="Times New Roman" w:hAnsi="Times New Roman" w:cs="Times New Roman"/>
                <w:sz w:val="24"/>
                <w:szCs w:val="24"/>
              </w:rPr>
              <w:t xml:space="preserve">Способность решать сложные юридические проблемы (ситуации), адаптироваться в условиях меняющейся правовой реальности, принимать оптимальные управленческие решения </w:t>
            </w:r>
          </w:p>
        </w:tc>
        <w:tc>
          <w:tcPr>
            <w:tcW w:w="2440" w:type="dxa"/>
          </w:tcPr>
          <w:p w14:paraId="5D49372C" w14:textId="77777777" w:rsidR="00085351" w:rsidRPr="00085351" w:rsidRDefault="00085351" w:rsidP="00974CFC">
            <w:pPr>
              <w:pStyle w:val="Default"/>
              <w:jc w:val="both"/>
            </w:pPr>
            <w:r w:rsidRPr="00085351">
              <w:t xml:space="preserve">1.Обосновывает механизм принятия оптимальных управленческих решений, основанных на междисциплинарных знаниях и правилах деловой и межличностной коммуникации </w:t>
            </w:r>
          </w:p>
        </w:tc>
        <w:tc>
          <w:tcPr>
            <w:tcW w:w="3356" w:type="dxa"/>
          </w:tcPr>
          <w:p w14:paraId="5CD668DA" w14:textId="77777777" w:rsidR="00085351" w:rsidRPr="00085351" w:rsidRDefault="00085351" w:rsidP="00974CFC">
            <w:pPr>
              <w:pStyle w:val="Default"/>
              <w:jc w:val="both"/>
            </w:pPr>
            <w:r w:rsidRPr="00085351">
              <w:t xml:space="preserve">1.Знать. </w:t>
            </w:r>
          </w:p>
          <w:p w14:paraId="2881532E" w14:textId="77777777" w:rsidR="00085351" w:rsidRPr="00085351" w:rsidRDefault="00085351" w:rsidP="00974CFC">
            <w:pPr>
              <w:pStyle w:val="Default"/>
              <w:jc w:val="both"/>
            </w:pPr>
            <w:r w:rsidRPr="00085351">
              <w:t xml:space="preserve">Методологию проведения налогового консультирования организаций, находящихся в условиях реорганизации или банкротства. </w:t>
            </w:r>
          </w:p>
          <w:p w14:paraId="0460D957" w14:textId="77777777" w:rsidR="00085351" w:rsidRPr="00085351" w:rsidRDefault="00085351" w:rsidP="00974CFC">
            <w:pPr>
              <w:pStyle w:val="Default"/>
              <w:jc w:val="both"/>
            </w:pPr>
            <w:r w:rsidRPr="00085351">
              <w:t xml:space="preserve">2.Уметь. </w:t>
            </w:r>
          </w:p>
          <w:p w14:paraId="127E98FA" w14:textId="77777777" w:rsidR="00085351" w:rsidRPr="00085351" w:rsidRDefault="00085351" w:rsidP="00974CFC">
            <w:pPr>
              <w:rPr>
                <w:rFonts w:ascii="Times New Roman" w:eastAsia="Times New Roman" w:hAnsi="Times New Roman" w:cs="Times New Roman"/>
                <w:iCs/>
                <w:sz w:val="24"/>
                <w:szCs w:val="24"/>
              </w:rPr>
            </w:pPr>
            <w:r w:rsidRPr="00085351">
              <w:rPr>
                <w:rFonts w:ascii="Times New Roman" w:hAnsi="Times New Roman" w:cs="Times New Roman"/>
                <w:sz w:val="24"/>
                <w:szCs w:val="24"/>
              </w:rPr>
              <w:t xml:space="preserve">Анализировать во взаимосвязи явления, процессы и налоговые последствия при реорганизации и банкротстве организаций. </w:t>
            </w:r>
          </w:p>
        </w:tc>
      </w:tr>
      <w:tr w:rsidR="00085351" w:rsidRPr="00E64F8E" w14:paraId="434C9CAB" w14:textId="77777777" w:rsidTr="00974CFC">
        <w:tc>
          <w:tcPr>
            <w:tcW w:w="1565" w:type="dxa"/>
            <w:vMerge/>
            <w:vAlign w:val="center"/>
          </w:tcPr>
          <w:p w14:paraId="5507CE4D" w14:textId="77777777" w:rsidR="00085351" w:rsidRPr="00085351" w:rsidRDefault="00085351" w:rsidP="00974CFC">
            <w:pPr>
              <w:pStyle w:val="Default"/>
              <w:widowControl w:val="0"/>
              <w:jc w:val="both"/>
              <w:rPr>
                <w:color w:val="auto"/>
              </w:rPr>
            </w:pPr>
          </w:p>
        </w:tc>
        <w:tc>
          <w:tcPr>
            <w:tcW w:w="2051" w:type="dxa"/>
            <w:vMerge/>
          </w:tcPr>
          <w:p w14:paraId="278250AB" w14:textId="77777777" w:rsidR="00085351" w:rsidRPr="00085351" w:rsidRDefault="00085351" w:rsidP="00974CFC">
            <w:pPr>
              <w:rPr>
                <w:rFonts w:ascii="Times New Roman" w:hAnsi="Times New Roman" w:cs="Times New Roman"/>
                <w:sz w:val="24"/>
                <w:szCs w:val="24"/>
              </w:rPr>
            </w:pPr>
          </w:p>
        </w:tc>
        <w:tc>
          <w:tcPr>
            <w:tcW w:w="2440" w:type="dxa"/>
          </w:tcPr>
          <w:p w14:paraId="4D5D6ACA" w14:textId="77777777" w:rsidR="00085351" w:rsidRPr="00085351" w:rsidRDefault="00085351" w:rsidP="00974CFC">
            <w:pPr>
              <w:pStyle w:val="Default"/>
              <w:jc w:val="both"/>
            </w:pPr>
            <w:r w:rsidRPr="00085351">
              <w:t xml:space="preserve">2. Выявляет нестандартные оптимальные подходы к решению задач в условиях меняющейся правовой реальности </w:t>
            </w:r>
          </w:p>
        </w:tc>
        <w:tc>
          <w:tcPr>
            <w:tcW w:w="3356" w:type="dxa"/>
          </w:tcPr>
          <w:p w14:paraId="13D6A9D7" w14:textId="77777777" w:rsidR="00085351" w:rsidRPr="00085351" w:rsidRDefault="00085351" w:rsidP="00974CFC">
            <w:pPr>
              <w:pStyle w:val="Default"/>
              <w:jc w:val="both"/>
            </w:pPr>
            <w:r w:rsidRPr="00085351">
              <w:t xml:space="preserve">1.Знать. </w:t>
            </w:r>
          </w:p>
          <w:p w14:paraId="2D3E6A82" w14:textId="77777777" w:rsidR="00085351" w:rsidRPr="00085351" w:rsidRDefault="00085351" w:rsidP="00974CFC">
            <w:pPr>
              <w:pStyle w:val="Default"/>
              <w:jc w:val="both"/>
            </w:pPr>
            <w:r w:rsidRPr="00085351">
              <w:t xml:space="preserve">Юридические основы, регулирующие процесс реорганизации и банкротства организаций. </w:t>
            </w:r>
          </w:p>
          <w:p w14:paraId="4E88C90E" w14:textId="77777777" w:rsidR="00085351" w:rsidRPr="00085351" w:rsidRDefault="00085351" w:rsidP="00974CFC">
            <w:pPr>
              <w:pStyle w:val="Default"/>
              <w:jc w:val="both"/>
            </w:pPr>
            <w:r w:rsidRPr="00085351">
              <w:t xml:space="preserve">2.Уметь. </w:t>
            </w:r>
          </w:p>
          <w:p w14:paraId="7095F107" w14:textId="77777777" w:rsidR="00085351" w:rsidRPr="00085351" w:rsidRDefault="00085351" w:rsidP="00974CFC">
            <w:pPr>
              <w:rPr>
                <w:rFonts w:ascii="Times New Roman" w:eastAsia="Times New Roman" w:hAnsi="Times New Roman" w:cs="Times New Roman"/>
                <w:iCs/>
                <w:sz w:val="24"/>
                <w:szCs w:val="24"/>
              </w:rPr>
            </w:pPr>
            <w:r w:rsidRPr="00085351">
              <w:rPr>
                <w:rFonts w:ascii="Times New Roman" w:hAnsi="Times New Roman" w:cs="Times New Roman"/>
                <w:sz w:val="24"/>
                <w:szCs w:val="24"/>
              </w:rPr>
              <w:t xml:space="preserve">Анализировать изменения основных экономических показателей и их влияние на порядок исчисления и уплаты налогов и сборов организаций при их реорганизации или банкротстве. </w:t>
            </w:r>
          </w:p>
        </w:tc>
      </w:tr>
    </w:tbl>
    <w:p w14:paraId="65AEBD38" w14:textId="77777777" w:rsidR="00077336" w:rsidRDefault="00077336" w:rsidP="008005EF">
      <w:pPr>
        <w:spacing w:after="0" w:line="240" w:lineRule="auto"/>
        <w:rPr>
          <w:rFonts w:ascii="Times New Roman" w:hAnsi="Times New Roman" w:cs="Times New Roman"/>
          <w:b/>
          <w:sz w:val="24"/>
          <w:szCs w:val="24"/>
        </w:rPr>
      </w:pPr>
    </w:p>
    <w:p w14:paraId="28EDA878" w14:textId="77777777" w:rsidR="009C1019" w:rsidRPr="0089013F" w:rsidRDefault="009C1019" w:rsidP="009C1019">
      <w:pPr>
        <w:spacing w:after="0"/>
        <w:jc w:val="both"/>
        <w:rPr>
          <w:rFonts w:ascii="Times New Roman" w:hAnsi="Times New Roman" w:cs="Times New Roman"/>
          <w:b/>
          <w:bCs/>
          <w:sz w:val="28"/>
          <w:szCs w:val="28"/>
        </w:rPr>
      </w:pPr>
      <w:r w:rsidRPr="0089013F">
        <w:rPr>
          <w:rFonts w:ascii="Times New Roman" w:hAnsi="Times New Roman" w:cs="Times New Roman"/>
          <w:b/>
          <w:bCs/>
          <w:sz w:val="28"/>
          <w:szCs w:val="28"/>
        </w:rPr>
        <w:t>3</w:t>
      </w:r>
      <w:r>
        <w:rPr>
          <w:rFonts w:ascii="Times New Roman" w:hAnsi="Times New Roman" w:cs="Times New Roman"/>
          <w:b/>
          <w:bCs/>
          <w:sz w:val="28"/>
          <w:szCs w:val="28"/>
        </w:rPr>
        <w:t xml:space="preserve">. </w:t>
      </w:r>
      <w:r w:rsidRPr="0089013F">
        <w:rPr>
          <w:rFonts w:ascii="Times New Roman" w:hAnsi="Times New Roman" w:cs="Times New Roman"/>
          <w:b/>
          <w:bCs/>
          <w:sz w:val="28"/>
          <w:szCs w:val="28"/>
        </w:rPr>
        <w:t>Примеры оценочных средств для проверки сформированности компетенций</w:t>
      </w:r>
    </w:p>
    <w:p w14:paraId="5B483941" w14:textId="77777777" w:rsidR="004E2B58" w:rsidRDefault="004E2B58" w:rsidP="008005EF">
      <w:pPr>
        <w:spacing w:after="0" w:line="240" w:lineRule="auto"/>
        <w:rPr>
          <w:rFonts w:ascii="Times New Roman" w:hAnsi="Times New Roman" w:cs="Times New Roman"/>
          <w:b/>
        </w:rPr>
      </w:pPr>
    </w:p>
    <w:p w14:paraId="5D88898F" w14:textId="1B20C1C0" w:rsidR="00085351" w:rsidRPr="00085351" w:rsidRDefault="00085351" w:rsidP="00085351">
      <w:pPr>
        <w:pStyle w:val="Default"/>
        <w:ind w:firstLine="709"/>
        <w:jc w:val="both"/>
        <w:rPr>
          <w:b/>
          <w:bCs/>
        </w:rPr>
      </w:pPr>
      <w:r w:rsidRPr="00085351">
        <w:rPr>
          <w:b/>
          <w:bCs/>
        </w:rPr>
        <w:t>Способность к системно-аналитическому мышлению, позволяющему адекватно воспринимать и оценивать организационные и правовые риски, предлагать правовые решения, направленные на повышение эффективности функционирования органов государственной власти и бизнеса (</w:t>
      </w:r>
      <w:r w:rsidRPr="00085351">
        <w:rPr>
          <w:b/>
          <w:bCs/>
          <w:color w:val="auto"/>
        </w:rPr>
        <w:t>ПК-3</w:t>
      </w:r>
      <w:r w:rsidRPr="00085351">
        <w:rPr>
          <w:b/>
          <w:bCs/>
        </w:rPr>
        <w:t>)</w:t>
      </w:r>
    </w:p>
    <w:p w14:paraId="1BCC9B2F" w14:textId="77777777" w:rsidR="00085351" w:rsidRPr="00085351" w:rsidRDefault="00085351" w:rsidP="00085351">
      <w:pPr>
        <w:pStyle w:val="Default"/>
        <w:ind w:firstLine="709"/>
        <w:jc w:val="both"/>
        <w:rPr>
          <w:b/>
          <w:bCs/>
        </w:rPr>
      </w:pPr>
    </w:p>
    <w:p w14:paraId="6D386213" w14:textId="77777777" w:rsidR="0050249A" w:rsidRDefault="0050249A" w:rsidP="0050249A">
      <w:pPr>
        <w:rPr>
          <w:rFonts w:ascii="Times New Roman" w:hAnsi="Times New Roman" w:cs="Times New Roman"/>
          <w:sz w:val="24"/>
          <w:szCs w:val="24"/>
        </w:rPr>
      </w:pPr>
    </w:p>
    <w:p w14:paraId="271777AD" w14:textId="4333EBE6" w:rsidR="0050249A" w:rsidRPr="006D7878" w:rsidRDefault="0050249A" w:rsidP="0050249A">
      <w:pPr>
        <w:rPr>
          <w:rFonts w:ascii="Times New Roman" w:hAnsi="Times New Roman" w:cs="Times New Roman"/>
          <w:sz w:val="24"/>
          <w:szCs w:val="24"/>
        </w:rPr>
      </w:pPr>
      <w:r>
        <w:rPr>
          <w:rFonts w:ascii="Times New Roman" w:hAnsi="Times New Roman" w:cs="Times New Roman"/>
          <w:sz w:val="24"/>
          <w:szCs w:val="24"/>
        </w:rPr>
        <w:lastRenderedPageBreak/>
        <w:t>1. В соответствии с НК РФ н</w:t>
      </w:r>
      <w:r w:rsidRPr="006D7878">
        <w:rPr>
          <w:rFonts w:ascii="Times New Roman" w:hAnsi="Times New Roman" w:cs="Times New Roman"/>
          <w:sz w:val="24"/>
          <w:szCs w:val="24"/>
        </w:rPr>
        <w:t>алоговые органы проводят следующие виды налоговых проверок налогоплательщиков, плательщиков сборов, плательщиков страховых взносов и налоговых агентов:</w:t>
      </w:r>
    </w:p>
    <w:p w14:paraId="4A56FC97" w14:textId="77777777" w:rsidR="0050249A" w:rsidRPr="005B4B16" w:rsidRDefault="0050249A" w:rsidP="0050249A">
      <w:pPr>
        <w:pStyle w:val="a3"/>
        <w:numPr>
          <w:ilvl w:val="0"/>
          <w:numId w:val="20"/>
        </w:numPr>
        <w:tabs>
          <w:tab w:val="left" w:pos="284"/>
        </w:tabs>
        <w:spacing w:after="160" w:line="259" w:lineRule="auto"/>
        <w:ind w:left="0" w:firstLine="0"/>
        <w:rPr>
          <w:rFonts w:ascii="Times New Roman" w:hAnsi="Times New Roman" w:cs="Times New Roman"/>
          <w:sz w:val="24"/>
          <w:szCs w:val="24"/>
        </w:rPr>
      </w:pPr>
      <w:r w:rsidRPr="005B4B16">
        <w:rPr>
          <w:rFonts w:ascii="Times New Roman" w:hAnsi="Times New Roman" w:cs="Times New Roman"/>
          <w:sz w:val="24"/>
          <w:szCs w:val="24"/>
        </w:rPr>
        <w:t>камеральные;</w:t>
      </w:r>
    </w:p>
    <w:p w14:paraId="06251768" w14:textId="77777777" w:rsidR="0050249A" w:rsidRPr="005B4B16" w:rsidRDefault="0050249A" w:rsidP="0050249A">
      <w:pPr>
        <w:pStyle w:val="a3"/>
        <w:numPr>
          <w:ilvl w:val="0"/>
          <w:numId w:val="20"/>
        </w:numPr>
        <w:tabs>
          <w:tab w:val="left" w:pos="284"/>
        </w:tabs>
        <w:spacing w:after="160" w:line="259" w:lineRule="auto"/>
        <w:ind w:left="0" w:firstLine="0"/>
        <w:rPr>
          <w:rFonts w:ascii="Times New Roman" w:hAnsi="Times New Roman" w:cs="Times New Roman"/>
          <w:sz w:val="24"/>
          <w:szCs w:val="24"/>
        </w:rPr>
      </w:pPr>
      <w:r w:rsidRPr="005B4B16">
        <w:rPr>
          <w:rFonts w:ascii="Times New Roman" w:hAnsi="Times New Roman" w:cs="Times New Roman"/>
          <w:sz w:val="24"/>
          <w:szCs w:val="24"/>
        </w:rPr>
        <w:t>проверки по отдельным вопросам</w:t>
      </w:r>
    </w:p>
    <w:p w14:paraId="57FFAF7F" w14:textId="77777777" w:rsidR="0050249A" w:rsidRPr="005B4B16" w:rsidRDefault="0050249A" w:rsidP="0050249A">
      <w:pPr>
        <w:pStyle w:val="a3"/>
        <w:numPr>
          <w:ilvl w:val="0"/>
          <w:numId w:val="20"/>
        </w:numPr>
        <w:tabs>
          <w:tab w:val="left" w:pos="284"/>
        </w:tabs>
        <w:spacing w:after="160" w:line="259" w:lineRule="auto"/>
        <w:ind w:left="0" w:firstLine="0"/>
        <w:rPr>
          <w:rFonts w:ascii="Times New Roman" w:hAnsi="Times New Roman" w:cs="Times New Roman"/>
          <w:sz w:val="24"/>
          <w:szCs w:val="24"/>
        </w:rPr>
      </w:pPr>
      <w:r w:rsidRPr="005B4B16">
        <w:rPr>
          <w:rFonts w:ascii="Times New Roman" w:hAnsi="Times New Roman" w:cs="Times New Roman"/>
          <w:sz w:val="24"/>
          <w:szCs w:val="24"/>
        </w:rPr>
        <w:t>ревизия финансово-хозяйственной деятельности</w:t>
      </w:r>
    </w:p>
    <w:p w14:paraId="06FC7641" w14:textId="77777777" w:rsidR="0050249A" w:rsidRPr="005B4B16" w:rsidRDefault="0050249A" w:rsidP="0050249A">
      <w:pPr>
        <w:pStyle w:val="a3"/>
        <w:numPr>
          <w:ilvl w:val="0"/>
          <w:numId w:val="20"/>
        </w:numPr>
        <w:tabs>
          <w:tab w:val="left" w:pos="284"/>
        </w:tabs>
        <w:spacing w:after="160" w:line="259" w:lineRule="auto"/>
        <w:ind w:left="0" w:firstLine="0"/>
        <w:rPr>
          <w:rFonts w:ascii="Times New Roman" w:hAnsi="Times New Roman" w:cs="Times New Roman"/>
          <w:sz w:val="24"/>
          <w:szCs w:val="24"/>
        </w:rPr>
      </w:pPr>
      <w:r w:rsidRPr="005B4B16">
        <w:rPr>
          <w:rFonts w:ascii="Times New Roman" w:hAnsi="Times New Roman" w:cs="Times New Roman"/>
          <w:sz w:val="24"/>
          <w:szCs w:val="24"/>
        </w:rPr>
        <w:t xml:space="preserve">выездные </w:t>
      </w:r>
    </w:p>
    <w:p w14:paraId="1E514A4C" w14:textId="77777777" w:rsidR="0050249A" w:rsidRPr="005B4B16" w:rsidRDefault="0050249A" w:rsidP="0050249A">
      <w:pPr>
        <w:pStyle w:val="a3"/>
        <w:numPr>
          <w:ilvl w:val="0"/>
          <w:numId w:val="20"/>
        </w:numPr>
        <w:tabs>
          <w:tab w:val="left" w:pos="284"/>
        </w:tabs>
        <w:spacing w:after="160" w:line="259" w:lineRule="auto"/>
        <w:ind w:left="0" w:firstLine="0"/>
        <w:rPr>
          <w:rFonts w:ascii="Times New Roman" w:hAnsi="Times New Roman" w:cs="Times New Roman"/>
          <w:sz w:val="24"/>
          <w:szCs w:val="24"/>
        </w:rPr>
      </w:pPr>
      <w:r w:rsidRPr="005B4B16">
        <w:rPr>
          <w:rFonts w:ascii="Times New Roman" w:hAnsi="Times New Roman" w:cs="Times New Roman"/>
          <w:sz w:val="24"/>
          <w:szCs w:val="24"/>
        </w:rPr>
        <w:t>внутренние проверки</w:t>
      </w:r>
    </w:p>
    <w:p w14:paraId="2F9BFF4E" w14:textId="77777777" w:rsidR="0050249A" w:rsidRPr="005B4B16" w:rsidRDefault="0050249A" w:rsidP="0050249A">
      <w:pPr>
        <w:rPr>
          <w:rFonts w:ascii="Times New Roman" w:hAnsi="Times New Roman" w:cs="Times New Roman"/>
          <w:b/>
          <w:sz w:val="24"/>
          <w:szCs w:val="24"/>
        </w:rPr>
      </w:pPr>
      <w:r w:rsidRPr="005B4B16">
        <w:rPr>
          <w:rFonts w:ascii="Times New Roman" w:hAnsi="Times New Roman" w:cs="Times New Roman"/>
          <w:b/>
          <w:sz w:val="24"/>
          <w:szCs w:val="24"/>
        </w:rPr>
        <w:t>Ответ: а, г.</w:t>
      </w:r>
    </w:p>
    <w:p w14:paraId="6E88A7DE" w14:textId="6F00DC62" w:rsidR="0050249A" w:rsidRDefault="0050249A" w:rsidP="0050249A">
      <w:pPr>
        <w:rPr>
          <w:rFonts w:ascii="Times New Roman" w:hAnsi="Times New Roman" w:cs="Times New Roman"/>
          <w:sz w:val="24"/>
          <w:szCs w:val="24"/>
        </w:rPr>
      </w:pPr>
      <w:r>
        <w:rPr>
          <w:rFonts w:ascii="Times New Roman" w:hAnsi="Times New Roman" w:cs="Times New Roman"/>
          <w:sz w:val="24"/>
          <w:szCs w:val="24"/>
        </w:rPr>
        <w:t>2. Продолжите фразу6 «…</w:t>
      </w:r>
      <w:r w:rsidRPr="005B4B16">
        <w:rPr>
          <w:rFonts w:ascii="Times New Roman" w:hAnsi="Times New Roman" w:cs="Times New Roman"/>
          <w:sz w:val="24"/>
          <w:szCs w:val="24"/>
        </w:rPr>
        <w:t xml:space="preserve"> налоговая проверка проводится по месту нахождения налогового органа на основе налоговых деклараций (расчетов) или заявления и документов, представленных налогоплательщиком, а также других документов о деятельности налогоплательщика, имеющихся у налогового органа, если иное не предусмотрено </w:t>
      </w:r>
      <w:r>
        <w:rPr>
          <w:rFonts w:ascii="Times New Roman" w:hAnsi="Times New Roman" w:cs="Times New Roman"/>
          <w:sz w:val="24"/>
          <w:szCs w:val="24"/>
        </w:rPr>
        <w:t>НК РФ»</w:t>
      </w:r>
      <w:r w:rsidRPr="005B4B16">
        <w:rPr>
          <w:rFonts w:ascii="Times New Roman" w:hAnsi="Times New Roman" w:cs="Times New Roman"/>
          <w:sz w:val="24"/>
          <w:szCs w:val="24"/>
        </w:rPr>
        <w:t>.</w:t>
      </w:r>
    </w:p>
    <w:p w14:paraId="0B9CE3DE" w14:textId="77777777" w:rsidR="0050249A" w:rsidRPr="005B4B16" w:rsidRDefault="0050249A" w:rsidP="0050249A">
      <w:pPr>
        <w:rPr>
          <w:rFonts w:ascii="Times New Roman" w:hAnsi="Times New Roman" w:cs="Times New Roman"/>
          <w:b/>
          <w:sz w:val="24"/>
          <w:szCs w:val="24"/>
        </w:rPr>
      </w:pPr>
      <w:r w:rsidRPr="005B4B16">
        <w:rPr>
          <w:rFonts w:ascii="Times New Roman" w:hAnsi="Times New Roman" w:cs="Times New Roman"/>
          <w:b/>
          <w:sz w:val="24"/>
          <w:szCs w:val="24"/>
        </w:rPr>
        <w:t>Ответ: камеральная</w:t>
      </w:r>
    </w:p>
    <w:p w14:paraId="52F39271" w14:textId="4E0FDCCB" w:rsidR="0050249A" w:rsidRDefault="0050249A" w:rsidP="0050249A">
      <w:pPr>
        <w:rPr>
          <w:rFonts w:ascii="Times New Roman" w:hAnsi="Times New Roman" w:cs="Times New Roman"/>
          <w:sz w:val="24"/>
          <w:szCs w:val="24"/>
        </w:rPr>
      </w:pPr>
      <w:r>
        <w:rPr>
          <w:rFonts w:ascii="Times New Roman" w:hAnsi="Times New Roman" w:cs="Times New Roman"/>
          <w:sz w:val="24"/>
          <w:szCs w:val="24"/>
        </w:rPr>
        <w:t xml:space="preserve">3. </w:t>
      </w:r>
      <w:r w:rsidRPr="005B4B16">
        <w:rPr>
          <w:rFonts w:ascii="Times New Roman" w:hAnsi="Times New Roman" w:cs="Times New Roman"/>
          <w:sz w:val="24"/>
          <w:szCs w:val="24"/>
        </w:rPr>
        <w:t xml:space="preserve">Выездная налоговая проверка проводится на территории (в помещении) налогоплательщика на основании </w:t>
      </w:r>
      <w:r>
        <w:rPr>
          <w:rFonts w:ascii="Times New Roman" w:hAnsi="Times New Roman" w:cs="Times New Roman"/>
          <w:sz w:val="24"/>
          <w:szCs w:val="24"/>
        </w:rPr>
        <w:t>…</w:t>
      </w:r>
    </w:p>
    <w:p w14:paraId="6545D463" w14:textId="77777777" w:rsidR="0050249A" w:rsidRPr="005A0AC6" w:rsidRDefault="0050249A" w:rsidP="0050249A">
      <w:pPr>
        <w:pStyle w:val="a3"/>
        <w:numPr>
          <w:ilvl w:val="0"/>
          <w:numId w:val="21"/>
        </w:numPr>
        <w:tabs>
          <w:tab w:val="left" w:pos="284"/>
        </w:tabs>
        <w:spacing w:after="160" w:line="259" w:lineRule="auto"/>
        <w:ind w:left="0" w:firstLine="0"/>
        <w:rPr>
          <w:rFonts w:ascii="Times New Roman" w:hAnsi="Times New Roman" w:cs="Times New Roman"/>
          <w:sz w:val="24"/>
          <w:szCs w:val="24"/>
        </w:rPr>
      </w:pPr>
      <w:r w:rsidRPr="005A0AC6">
        <w:rPr>
          <w:rFonts w:ascii="Times New Roman" w:hAnsi="Times New Roman" w:cs="Times New Roman"/>
          <w:sz w:val="24"/>
          <w:szCs w:val="24"/>
        </w:rPr>
        <w:t>решения руководителя налогового органа.</w:t>
      </w:r>
    </w:p>
    <w:p w14:paraId="42F1C3EA" w14:textId="77777777" w:rsidR="0050249A" w:rsidRPr="005A0AC6" w:rsidRDefault="0050249A" w:rsidP="0050249A">
      <w:pPr>
        <w:pStyle w:val="a3"/>
        <w:numPr>
          <w:ilvl w:val="0"/>
          <w:numId w:val="21"/>
        </w:numPr>
        <w:tabs>
          <w:tab w:val="left" w:pos="284"/>
        </w:tabs>
        <w:spacing w:after="160" w:line="259" w:lineRule="auto"/>
        <w:ind w:left="0" w:firstLine="0"/>
        <w:rPr>
          <w:rFonts w:ascii="Times New Roman" w:hAnsi="Times New Roman" w:cs="Times New Roman"/>
          <w:sz w:val="24"/>
          <w:szCs w:val="24"/>
        </w:rPr>
      </w:pPr>
      <w:r w:rsidRPr="005A0AC6">
        <w:rPr>
          <w:rFonts w:ascii="Times New Roman" w:hAnsi="Times New Roman" w:cs="Times New Roman"/>
          <w:sz w:val="24"/>
          <w:szCs w:val="24"/>
        </w:rPr>
        <w:t>решения заместителя руководителя налогового органа</w:t>
      </w:r>
    </w:p>
    <w:p w14:paraId="4FF5BBB4" w14:textId="77777777" w:rsidR="0050249A" w:rsidRPr="005A0AC6" w:rsidRDefault="0050249A" w:rsidP="0050249A">
      <w:pPr>
        <w:pStyle w:val="a3"/>
        <w:numPr>
          <w:ilvl w:val="0"/>
          <w:numId w:val="21"/>
        </w:numPr>
        <w:tabs>
          <w:tab w:val="left" w:pos="284"/>
        </w:tabs>
        <w:spacing w:after="160" w:line="259" w:lineRule="auto"/>
        <w:ind w:left="0" w:firstLine="0"/>
        <w:rPr>
          <w:rFonts w:ascii="Times New Roman" w:hAnsi="Times New Roman" w:cs="Times New Roman"/>
          <w:sz w:val="24"/>
          <w:szCs w:val="24"/>
        </w:rPr>
      </w:pPr>
      <w:r w:rsidRPr="005A0AC6">
        <w:rPr>
          <w:rFonts w:ascii="Times New Roman" w:hAnsi="Times New Roman" w:cs="Times New Roman"/>
          <w:sz w:val="24"/>
          <w:szCs w:val="24"/>
        </w:rPr>
        <w:t>плана проведения налоговых проверок налогового органа</w:t>
      </w:r>
    </w:p>
    <w:p w14:paraId="212EBE1C" w14:textId="77777777" w:rsidR="0050249A" w:rsidRPr="005A0AC6" w:rsidRDefault="0050249A" w:rsidP="0050249A">
      <w:pPr>
        <w:pStyle w:val="a3"/>
        <w:numPr>
          <w:ilvl w:val="0"/>
          <w:numId w:val="21"/>
        </w:numPr>
        <w:tabs>
          <w:tab w:val="left" w:pos="284"/>
        </w:tabs>
        <w:spacing w:after="160" w:line="259" w:lineRule="auto"/>
        <w:ind w:left="0" w:firstLine="0"/>
        <w:rPr>
          <w:rFonts w:ascii="Times New Roman" w:hAnsi="Times New Roman" w:cs="Times New Roman"/>
          <w:sz w:val="24"/>
          <w:szCs w:val="24"/>
        </w:rPr>
      </w:pPr>
      <w:r w:rsidRPr="005A0AC6">
        <w:rPr>
          <w:rFonts w:ascii="Times New Roman" w:hAnsi="Times New Roman" w:cs="Times New Roman"/>
          <w:sz w:val="24"/>
          <w:szCs w:val="24"/>
        </w:rPr>
        <w:t>запроса организации-налогоплательщика</w:t>
      </w:r>
    </w:p>
    <w:p w14:paraId="19400A39" w14:textId="77777777" w:rsidR="0050249A" w:rsidRDefault="0050249A" w:rsidP="0050249A">
      <w:pPr>
        <w:pStyle w:val="a3"/>
        <w:numPr>
          <w:ilvl w:val="0"/>
          <w:numId w:val="21"/>
        </w:numPr>
        <w:tabs>
          <w:tab w:val="left" w:pos="284"/>
        </w:tabs>
        <w:spacing w:after="160" w:line="259" w:lineRule="auto"/>
        <w:ind w:left="0" w:firstLine="0"/>
        <w:rPr>
          <w:rFonts w:ascii="Times New Roman" w:hAnsi="Times New Roman" w:cs="Times New Roman"/>
          <w:sz w:val="24"/>
          <w:szCs w:val="24"/>
        </w:rPr>
      </w:pPr>
      <w:r w:rsidRPr="005A0AC6">
        <w:rPr>
          <w:rFonts w:ascii="Times New Roman" w:hAnsi="Times New Roman" w:cs="Times New Roman"/>
          <w:sz w:val="24"/>
          <w:szCs w:val="24"/>
        </w:rPr>
        <w:t>приказа руководителя организации-налогоплательщика</w:t>
      </w:r>
    </w:p>
    <w:p w14:paraId="48D4DC36" w14:textId="77777777" w:rsidR="0050249A" w:rsidRPr="005A0AC6" w:rsidRDefault="0050249A" w:rsidP="0050249A">
      <w:pPr>
        <w:tabs>
          <w:tab w:val="left" w:pos="284"/>
        </w:tabs>
        <w:rPr>
          <w:rFonts w:ascii="Times New Roman" w:hAnsi="Times New Roman" w:cs="Times New Roman"/>
          <w:b/>
          <w:sz w:val="24"/>
          <w:szCs w:val="24"/>
        </w:rPr>
      </w:pPr>
      <w:r w:rsidRPr="005A0AC6">
        <w:rPr>
          <w:rFonts w:ascii="Times New Roman" w:hAnsi="Times New Roman" w:cs="Times New Roman"/>
          <w:b/>
          <w:sz w:val="24"/>
          <w:szCs w:val="24"/>
        </w:rPr>
        <w:t>Ответ: а,б.</w:t>
      </w:r>
    </w:p>
    <w:p w14:paraId="7ECBC5EB" w14:textId="48672431" w:rsidR="0050249A" w:rsidRPr="005A0AC6" w:rsidRDefault="0050249A" w:rsidP="0050249A">
      <w:pPr>
        <w:tabs>
          <w:tab w:val="left" w:pos="284"/>
        </w:tabs>
        <w:rPr>
          <w:rFonts w:ascii="Times New Roman" w:hAnsi="Times New Roman" w:cs="Times New Roman"/>
          <w:sz w:val="24"/>
          <w:szCs w:val="24"/>
        </w:rPr>
      </w:pPr>
      <w:r>
        <w:rPr>
          <w:rFonts w:ascii="Times New Roman" w:hAnsi="Times New Roman" w:cs="Times New Roman"/>
          <w:sz w:val="24"/>
          <w:szCs w:val="24"/>
        </w:rPr>
        <w:t xml:space="preserve">4. </w:t>
      </w:r>
      <w:r w:rsidRPr="005A0AC6">
        <w:rPr>
          <w:rFonts w:ascii="Times New Roman" w:hAnsi="Times New Roman" w:cs="Times New Roman"/>
          <w:sz w:val="24"/>
          <w:szCs w:val="24"/>
        </w:rPr>
        <w:t xml:space="preserve">В рамках выездной налоговой проверки может быть проверен период, не превышающий </w:t>
      </w:r>
      <w:r>
        <w:rPr>
          <w:rFonts w:ascii="Times New Roman" w:hAnsi="Times New Roman" w:cs="Times New Roman"/>
          <w:sz w:val="24"/>
          <w:szCs w:val="24"/>
        </w:rPr>
        <w:t>…</w:t>
      </w:r>
      <w:r w:rsidRPr="005A0AC6">
        <w:rPr>
          <w:rFonts w:ascii="Times New Roman" w:hAnsi="Times New Roman" w:cs="Times New Roman"/>
          <w:sz w:val="24"/>
          <w:szCs w:val="24"/>
        </w:rPr>
        <w:t xml:space="preserve"> календарных лет, предшествующих году, в котором вынесено решение о проведении проверки, если иное не предусмотрено </w:t>
      </w:r>
      <w:r>
        <w:rPr>
          <w:rFonts w:ascii="Times New Roman" w:hAnsi="Times New Roman" w:cs="Times New Roman"/>
          <w:sz w:val="24"/>
          <w:szCs w:val="24"/>
        </w:rPr>
        <w:t>НК РФ</w:t>
      </w:r>
    </w:p>
    <w:p w14:paraId="6A74D78F" w14:textId="77777777" w:rsidR="0050249A" w:rsidRPr="005A0AC6" w:rsidRDefault="0050249A" w:rsidP="0050249A">
      <w:pPr>
        <w:pStyle w:val="a3"/>
        <w:numPr>
          <w:ilvl w:val="0"/>
          <w:numId w:val="23"/>
        </w:numPr>
        <w:tabs>
          <w:tab w:val="left" w:pos="284"/>
        </w:tabs>
        <w:spacing w:after="160" w:line="259" w:lineRule="auto"/>
        <w:ind w:left="0" w:firstLine="0"/>
        <w:rPr>
          <w:rFonts w:ascii="Times New Roman" w:hAnsi="Times New Roman" w:cs="Times New Roman"/>
          <w:sz w:val="24"/>
          <w:szCs w:val="24"/>
        </w:rPr>
      </w:pPr>
      <w:r w:rsidRPr="005A0AC6">
        <w:rPr>
          <w:rFonts w:ascii="Times New Roman" w:hAnsi="Times New Roman" w:cs="Times New Roman"/>
          <w:sz w:val="24"/>
          <w:szCs w:val="24"/>
        </w:rPr>
        <w:t>двух</w:t>
      </w:r>
    </w:p>
    <w:p w14:paraId="1F7E6749" w14:textId="77777777" w:rsidR="0050249A" w:rsidRPr="005A0AC6" w:rsidRDefault="0050249A" w:rsidP="0050249A">
      <w:pPr>
        <w:pStyle w:val="a3"/>
        <w:numPr>
          <w:ilvl w:val="0"/>
          <w:numId w:val="23"/>
        </w:numPr>
        <w:tabs>
          <w:tab w:val="left" w:pos="284"/>
        </w:tabs>
        <w:spacing w:after="160" w:line="259" w:lineRule="auto"/>
        <w:ind w:left="0" w:firstLine="0"/>
        <w:rPr>
          <w:rFonts w:ascii="Times New Roman" w:hAnsi="Times New Roman" w:cs="Times New Roman"/>
          <w:sz w:val="24"/>
          <w:szCs w:val="24"/>
        </w:rPr>
      </w:pPr>
      <w:r w:rsidRPr="005A0AC6">
        <w:rPr>
          <w:rFonts w:ascii="Times New Roman" w:hAnsi="Times New Roman" w:cs="Times New Roman"/>
          <w:sz w:val="24"/>
          <w:szCs w:val="24"/>
        </w:rPr>
        <w:t>трех</w:t>
      </w:r>
    </w:p>
    <w:p w14:paraId="4F4D294B" w14:textId="77777777" w:rsidR="0050249A" w:rsidRPr="005A0AC6" w:rsidRDefault="0050249A" w:rsidP="0050249A">
      <w:pPr>
        <w:pStyle w:val="a3"/>
        <w:numPr>
          <w:ilvl w:val="0"/>
          <w:numId w:val="23"/>
        </w:numPr>
        <w:tabs>
          <w:tab w:val="left" w:pos="284"/>
        </w:tabs>
        <w:spacing w:after="160" w:line="259" w:lineRule="auto"/>
        <w:ind w:left="0" w:firstLine="0"/>
        <w:rPr>
          <w:rFonts w:ascii="Times New Roman" w:hAnsi="Times New Roman" w:cs="Times New Roman"/>
          <w:sz w:val="24"/>
          <w:szCs w:val="24"/>
        </w:rPr>
      </w:pPr>
      <w:r w:rsidRPr="005A0AC6">
        <w:rPr>
          <w:rFonts w:ascii="Times New Roman" w:hAnsi="Times New Roman" w:cs="Times New Roman"/>
          <w:sz w:val="24"/>
          <w:szCs w:val="24"/>
        </w:rPr>
        <w:t>четырех</w:t>
      </w:r>
    </w:p>
    <w:p w14:paraId="5E3610EA" w14:textId="77777777" w:rsidR="0050249A" w:rsidRPr="005A0AC6" w:rsidRDefault="0050249A" w:rsidP="0050249A">
      <w:pPr>
        <w:pStyle w:val="a3"/>
        <w:numPr>
          <w:ilvl w:val="0"/>
          <w:numId w:val="23"/>
        </w:numPr>
        <w:tabs>
          <w:tab w:val="left" w:pos="284"/>
        </w:tabs>
        <w:spacing w:after="160" w:line="259" w:lineRule="auto"/>
        <w:ind w:left="0" w:firstLine="0"/>
        <w:rPr>
          <w:rFonts w:ascii="Times New Roman" w:hAnsi="Times New Roman" w:cs="Times New Roman"/>
          <w:sz w:val="24"/>
          <w:szCs w:val="24"/>
        </w:rPr>
      </w:pPr>
      <w:r w:rsidRPr="005A0AC6">
        <w:rPr>
          <w:rFonts w:ascii="Times New Roman" w:hAnsi="Times New Roman" w:cs="Times New Roman"/>
          <w:sz w:val="24"/>
          <w:szCs w:val="24"/>
        </w:rPr>
        <w:t>пяти</w:t>
      </w:r>
    </w:p>
    <w:p w14:paraId="5B33C5B6" w14:textId="77777777" w:rsidR="0050249A" w:rsidRPr="005A0AC6" w:rsidRDefault="0050249A" w:rsidP="0050249A">
      <w:pPr>
        <w:tabs>
          <w:tab w:val="left" w:pos="284"/>
        </w:tabs>
        <w:rPr>
          <w:rFonts w:ascii="Times New Roman" w:hAnsi="Times New Roman" w:cs="Times New Roman"/>
          <w:b/>
          <w:sz w:val="24"/>
          <w:szCs w:val="24"/>
        </w:rPr>
      </w:pPr>
      <w:r>
        <w:rPr>
          <w:rFonts w:ascii="Times New Roman" w:hAnsi="Times New Roman" w:cs="Times New Roman"/>
          <w:b/>
          <w:sz w:val="24"/>
          <w:szCs w:val="24"/>
        </w:rPr>
        <w:t xml:space="preserve">Ответ: </w:t>
      </w:r>
      <w:r w:rsidRPr="005A0AC6">
        <w:rPr>
          <w:rFonts w:ascii="Times New Roman" w:hAnsi="Times New Roman" w:cs="Times New Roman"/>
          <w:b/>
          <w:sz w:val="24"/>
          <w:szCs w:val="24"/>
        </w:rPr>
        <w:t>б.</w:t>
      </w:r>
    </w:p>
    <w:p w14:paraId="559C2B16" w14:textId="24E049C8" w:rsidR="0050249A" w:rsidRPr="005A0AC6" w:rsidRDefault="0050249A" w:rsidP="0050249A">
      <w:pPr>
        <w:rPr>
          <w:rFonts w:ascii="Times New Roman" w:hAnsi="Times New Roman" w:cs="Times New Roman"/>
          <w:sz w:val="24"/>
          <w:szCs w:val="24"/>
        </w:rPr>
      </w:pPr>
      <w:r>
        <w:rPr>
          <w:rFonts w:ascii="Times New Roman" w:hAnsi="Times New Roman" w:cs="Times New Roman"/>
          <w:sz w:val="24"/>
          <w:szCs w:val="24"/>
        </w:rPr>
        <w:t xml:space="preserve">5. </w:t>
      </w:r>
      <w:r w:rsidRPr="005A0AC6">
        <w:rPr>
          <w:rFonts w:ascii="Times New Roman" w:hAnsi="Times New Roman" w:cs="Times New Roman"/>
          <w:sz w:val="24"/>
          <w:szCs w:val="24"/>
        </w:rPr>
        <w:t xml:space="preserve">Выездная налоговая проверка не может продолжаться более </w:t>
      </w:r>
      <w:r>
        <w:rPr>
          <w:rFonts w:ascii="Times New Roman" w:hAnsi="Times New Roman" w:cs="Times New Roman"/>
          <w:sz w:val="24"/>
          <w:szCs w:val="24"/>
        </w:rPr>
        <w:t>…</w:t>
      </w:r>
      <w:r w:rsidRPr="005A0AC6">
        <w:rPr>
          <w:rFonts w:ascii="Times New Roman" w:hAnsi="Times New Roman" w:cs="Times New Roman"/>
          <w:sz w:val="24"/>
          <w:szCs w:val="24"/>
        </w:rPr>
        <w:t xml:space="preserve"> месяцев. </w:t>
      </w:r>
    </w:p>
    <w:p w14:paraId="632DD2C4" w14:textId="77777777" w:rsidR="0050249A" w:rsidRPr="00EF3162" w:rsidRDefault="0050249A" w:rsidP="0050249A">
      <w:pPr>
        <w:pStyle w:val="a3"/>
        <w:numPr>
          <w:ilvl w:val="0"/>
          <w:numId w:val="24"/>
        </w:numPr>
        <w:tabs>
          <w:tab w:val="left" w:pos="284"/>
        </w:tabs>
        <w:spacing w:after="160" w:line="259" w:lineRule="auto"/>
        <w:ind w:left="0" w:firstLine="0"/>
        <w:rPr>
          <w:rFonts w:ascii="Times New Roman" w:hAnsi="Times New Roman" w:cs="Times New Roman"/>
          <w:sz w:val="24"/>
          <w:szCs w:val="24"/>
        </w:rPr>
      </w:pPr>
      <w:r w:rsidRPr="00EF3162">
        <w:rPr>
          <w:rFonts w:ascii="Times New Roman" w:hAnsi="Times New Roman" w:cs="Times New Roman"/>
          <w:sz w:val="24"/>
          <w:szCs w:val="24"/>
        </w:rPr>
        <w:t>одного</w:t>
      </w:r>
    </w:p>
    <w:p w14:paraId="6FFB98FE" w14:textId="77777777" w:rsidR="0050249A" w:rsidRPr="00EF3162" w:rsidRDefault="0050249A" w:rsidP="0050249A">
      <w:pPr>
        <w:pStyle w:val="a3"/>
        <w:numPr>
          <w:ilvl w:val="0"/>
          <w:numId w:val="24"/>
        </w:numPr>
        <w:tabs>
          <w:tab w:val="left" w:pos="284"/>
        </w:tabs>
        <w:spacing w:after="160" w:line="259" w:lineRule="auto"/>
        <w:ind w:left="0" w:firstLine="0"/>
        <w:rPr>
          <w:rFonts w:ascii="Times New Roman" w:hAnsi="Times New Roman" w:cs="Times New Roman"/>
          <w:sz w:val="24"/>
          <w:szCs w:val="24"/>
        </w:rPr>
      </w:pPr>
      <w:r w:rsidRPr="00EF3162">
        <w:rPr>
          <w:rFonts w:ascii="Times New Roman" w:hAnsi="Times New Roman" w:cs="Times New Roman"/>
          <w:sz w:val="24"/>
          <w:szCs w:val="24"/>
        </w:rPr>
        <w:t xml:space="preserve">двух </w:t>
      </w:r>
    </w:p>
    <w:p w14:paraId="222948C7" w14:textId="77777777" w:rsidR="0050249A" w:rsidRPr="00EF3162" w:rsidRDefault="0050249A" w:rsidP="0050249A">
      <w:pPr>
        <w:pStyle w:val="a3"/>
        <w:numPr>
          <w:ilvl w:val="0"/>
          <w:numId w:val="24"/>
        </w:numPr>
        <w:tabs>
          <w:tab w:val="left" w:pos="284"/>
        </w:tabs>
        <w:spacing w:after="160" w:line="259" w:lineRule="auto"/>
        <w:ind w:left="0" w:firstLine="0"/>
        <w:rPr>
          <w:rFonts w:ascii="Times New Roman" w:hAnsi="Times New Roman" w:cs="Times New Roman"/>
          <w:sz w:val="24"/>
          <w:szCs w:val="24"/>
        </w:rPr>
      </w:pPr>
      <w:r w:rsidRPr="00EF3162">
        <w:rPr>
          <w:rFonts w:ascii="Times New Roman" w:hAnsi="Times New Roman" w:cs="Times New Roman"/>
          <w:sz w:val="24"/>
          <w:szCs w:val="24"/>
        </w:rPr>
        <w:t>трех</w:t>
      </w:r>
    </w:p>
    <w:p w14:paraId="24D9C18D" w14:textId="77777777" w:rsidR="0050249A" w:rsidRPr="00EF3162" w:rsidRDefault="0050249A" w:rsidP="0050249A">
      <w:pPr>
        <w:pStyle w:val="a3"/>
        <w:numPr>
          <w:ilvl w:val="0"/>
          <w:numId w:val="24"/>
        </w:numPr>
        <w:tabs>
          <w:tab w:val="left" w:pos="284"/>
        </w:tabs>
        <w:spacing w:after="160" w:line="259" w:lineRule="auto"/>
        <w:ind w:left="0" w:firstLine="0"/>
        <w:rPr>
          <w:rFonts w:ascii="Times New Roman" w:hAnsi="Times New Roman" w:cs="Times New Roman"/>
          <w:sz w:val="24"/>
          <w:szCs w:val="24"/>
        </w:rPr>
      </w:pPr>
      <w:r w:rsidRPr="00EF3162">
        <w:rPr>
          <w:rFonts w:ascii="Times New Roman" w:hAnsi="Times New Roman" w:cs="Times New Roman"/>
          <w:sz w:val="24"/>
          <w:szCs w:val="24"/>
        </w:rPr>
        <w:t>четырех</w:t>
      </w:r>
    </w:p>
    <w:p w14:paraId="50E30E18" w14:textId="77777777" w:rsidR="0050249A" w:rsidRPr="00EF3162" w:rsidRDefault="0050249A" w:rsidP="0050249A">
      <w:pPr>
        <w:pStyle w:val="a3"/>
        <w:numPr>
          <w:ilvl w:val="0"/>
          <w:numId w:val="24"/>
        </w:numPr>
        <w:tabs>
          <w:tab w:val="left" w:pos="284"/>
        </w:tabs>
        <w:spacing w:after="160" w:line="259" w:lineRule="auto"/>
        <w:ind w:left="0" w:firstLine="0"/>
        <w:rPr>
          <w:rFonts w:ascii="Times New Roman" w:hAnsi="Times New Roman" w:cs="Times New Roman"/>
          <w:sz w:val="24"/>
          <w:szCs w:val="24"/>
        </w:rPr>
      </w:pPr>
      <w:r w:rsidRPr="00EF3162">
        <w:rPr>
          <w:rFonts w:ascii="Times New Roman" w:hAnsi="Times New Roman" w:cs="Times New Roman"/>
          <w:sz w:val="24"/>
          <w:szCs w:val="24"/>
        </w:rPr>
        <w:t xml:space="preserve">пяти </w:t>
      </w:r>
    </w:p>
    <w:p w14:paraId="31A0A0B0" w14:textId="77777777" w:rsidR="0050249A" w:rsidRPr="00EF3162" w:rsidRDefault="0050249A" w:rsidP="0050249A">
      <w:pPr>
        <w:pStyle w:val="a3"/>
        <w:numPr>
          <w:ilvl w:val="0"/>
          <w:numId w:val="24"/>
        </w:numPr>
        <w:tabs>
          <w:tab w:val="left" w:pos="284"/>
        </w:tabs>
        <w:spacing w:after="160" w:line="259" w:lineRule="auto"/>
        <w:ind w:left="0" w:firstLine="0"/>
        <w:rPr>
          <w:rFonts w:ascii="Times New Roman" w:hAnsi="Times New Roman" w:cs="Times New Roman"/>
          <w:sz w:val="24"/>
          <w:szCs w:val="24"/>
        </w:rPr>
      </w:pPr>
      <w:r w:rsidRPr="00EF3162">
        <w:rPr>
          <w:rFonts w:ascii="Times New Roman" w:hAnsi="Times New Roman" w:cs="Times New Roman"/>
          <w:sz w:val="24"/>
          <w:szCs w:val="24"/>
        </w:rPr>
        <w:t>шести</w:t>
      </w:r>
    </w:p>
    <w:p w14:paraId="7A413DFA" w14:textId="77777777" w:rsidR="0050249A" w:rsidRDefault="0050249A" w:rsidP="0050249A">
      <w:pPr>
        <w:tabs>
          <w:tab w:val="left" w:pos="284"/>
        </w:tabs>
        <w:rPr>
          <w:rFonts w:ascii="Times New Roman" w:hAnsi="Times New Roman" w:cs="Times New Roman"/>
          <w:b/>
          <w:sz w:val="24"/>
          <w:szCs w:val="24"/>
        </w:rPr>
      </w:pPr>
      <w:r>
        <w:rPr>
          <w:rFonts w:ascii="Times New Roman" w:hAnsi="Times New Roman" w:cs="Times New Roman"/>
          <w:b/>
          <w:sz w:val="24"/>
          <w:szCs w:val="24"/>
        </w:rPr>
        <w:t xml:space="preserve">Ответ: </w:t>
      </w:r>
      <w:r w:rsidRPr="005A0AC6">
        <w:rPr>
          <w:rFonts w:ascii="Times New Roman" w:hAnsi="Times New Roman" w:cs="Times New Roman"/>
          <w:b/>
          <w:sz w:val="24"/>
          <w:szCs w:val="24"/>
        </w:rPr>
        <w:t>б.</w:t>
      </w:r>
    </w:p>
    <w:p w14:paraId="010B6EB8" w14:textId="02DB6570" w:rsidR="0050249A" w:rsidRDefault="0050249A" w:rsidP="0050249A">
      <w:pPr>
        <w:tabs>
          <w:tab w:val="left" w:pos="284"/>
        </w:tabs>
        <w:rPr>
          <w:rFonts w:ascii="Times New Roman" w:hAnsi="Times New Roman" w:cs="Times New Roman"/>
          <w:sz w:val="24"/>
          <w:szCs w:val="24"/>
        </w:rPr>
      </w:pPr>
      <w:r>
        <w:rPr>
          <w:rFonts w:ascii="Times New Roman" w:hAnsi="Times New Roman" w:cs="Times New Roman"/>
          <w:sz w:val="24"/>
          <w:szCs w:val="24"/>
        </w:rPr>
        <w:lastRenderedPageBreak/>
        <w:t xml:space="preserve">6. </w:t>
      </w:r>
      <w:r w:rsidRPr="00EF3162">
        <w:rPr>
          <w:rFonts w:ascii="Times New Roman" w:hAnsi="Times New Roman" w:cs="Times New Roman"/>
          <w:sz w:val="24"/>
          <w:szCs w:val="24"/>
        </w:rPr>
        <w:t xml:space="preserve">В случае, если лицо, привлекаемое к ответственности за совершение налогового правонарушения, отказалось добровольно уплатить сумму налоговой санкции, налоговый орган </w:t>
      </w:r>
      <w:r>
        <w:rPr>
          <w:rFonts w:ascii="Times New Roman" w:hAnsi="Times New Roman" w:cs="Times New Roman"/>
          <w:sz w:val="24"/>
          <w:szCs w:val="24"/>
        </w:rPr>
        <w:t>…</w:t>
      </w:r>
    </w:p>
    <w:p w14:paraId="2EA339B3" w14:textId="77777777" w:rsidR="0050249A" w:rsidRPr="00EF3162" w:rsidRDefault="0050249A" w:rsidP="0050249A">
      <w:pPr>
        <w:pStyle w:val="a3"/>
        <w:numPr>
          <w:ilvl w:val="0"/>
          <w:numId w:val="25"/>
        </w:numPr>
        <w:tabs>
          <w:tab w:val="left" w:pos="284"/>
        </w:tabs>
        <w:spacing w:after="160" w:line="259" w:lineRule="auto"/>
        <w:ind w:left="0" w:firstLine="0"/>
        <w:rPr>
          <w:rFonts w:ascii="Times New Roman" w:hAnsi="Times New Roman" w:cs="Times New Roman"/>
          <w:sz w:val="24"/>
          <w:szCs w:val="24"/>
        </w:rPr>
      </w:pPr>
      <w:r w:rsidRPr="00EF3162">
        <w:rPr>
          <w:rFonts w:ascii="Times New Roman" w:hAnsi="Times New Roman" w:cs="Times New Roman"/>
          <w:sz w:val="24"/>
          <w:szCs w:val="24"/>
        </w:rPr>
        <w:t xml:space="preserve">обращается в суд с заявлением о взыскании с данного лица налоговой санкции, </w:t>
      </w:r>
    </w:p>
    <w:p w14:paraId="46E94BFD" w14:textId="77777777" w:rsidR="0050249A" w:rsidRPr="00EF3162" w:rsidRDefault="0050249A" w:rsidP="0050249A">
      <w:pPr>
        <w:pStyle w:val="a3"/>
        <w:numPr>
          <w:ilvl w:val="0"/>
          <w:numId w:val="25"/>
        </w:numPr>
        <w:tabs>
          <w:tab w:val="left" w:pos="284"/>
        </w:tabs>
        <w:spacing w:after="160" w:line="259" w:lineRule="auto"/>
        <w:ind w:left="0" w:firstLine="0"/>
        <w:rPr>
          <w:rFonts w:ascii="Times New Roman" w:hAnsi="Times New Roman" w:cs="Times New Roman"/>
          <w:sz w:val="24"/>
          <w:szCs w:val="24"/>
        </w:rPr>
      </w:pPr>
      <w:r w:rsidRPr="00EF3162">
        <w:rPr>
          <w:rFonts w:ascii="Times New Roman" w:hAnsi="Times New Roman" w:cs="Times New Roman"/>
          <w:sz w:val="24"/>
          <w:szCs w:val="24"/>
        </w:rPr>
        <w:t>взыскивает с данного лица сумму задолженности в бесспорном (безакцептном) порядке</w:t>
      </w:r>
    </w:p>
    <w:p w14:paraId="7F150495" w14:textId="77777777" w:rsidR="0050249A" w:rsidRPr="00EF3162" w:rsidRDefault="0050249A" w:rsidP="0050249A">
      <w:pPr>
        <w:pStyle w:val="a3"/>
        <w:numPr>
          <w:ilvl w:val="0"/>
          <w:numId w:val="25"/>
        </w:numPr>
        <w:tabs>
          <w:tab w:val="left" w:pos="284"/>
        </w:tabs>
        <w:spacing w:after="160" w:line="259" w:lineRule="auto"/>
        <w:ind w:left="0" w:firstLine="0"/>
        <w:rPr>
          <w:rFonts w:ascii="Times New Roman" w:hAnsi="Times New Roman" w:cs="Times New Roman"/>
          <w:sz w:val="24"/>
          <w:szCs w:val="24"/>
        </w:rPr>
      </w:pPr>
      <w:r w:rsidRPr="00EF3162">
        <w:rPr>
          <w:rFonts w:ascii="Times New Roman" w:hAnsi="Times New Roman" w:cs="Times New Roman"/>
          <w:sz w:val="24"/>
          <w:szCs w:val="24"/>
        </w:rPr>
        <w:t>направляет в банк, где открыт счет должника, платежное требование на списание и перечисление суммы задолженности</w:t>
      </w:r>
    </w:p>
    <w:p w14:paraId="645DBE37" w14:textId="77777777" w:rsidR="0050249A" w:rsidRPr="00EF3162" w:rsidRDefault="0050249A" w:rsidP="0050249A">
      <w:pPr>
        <w:pStyle w:val="a3"/>
        <w:numPr>
          <w:ilvl w:val="0"/>
          <w:numId w:val="25"/>
        </w:numPr>
        <w:tabs>
          <w:tab w:val="left" w:pos="284"/>
        </w:tabs>
        <w:spacing w:after="160" w:line="259" w:lineRule="auto"/>
        <w:ind w:left="0" w:firstLine="0"/>
        <w:rPr>
          <w:rFonts w:ascii="Times New Roman" w:hAnsi="Times New Roman" w:cs="Times New Roman"/>
          <w:sz w:val="24"/>
          <w:szCs w:val="24"/>
        </w:rPr>
      </w:pPr>
      <w:r w:rsidRPr="00EF3162">
        <w:rPr>
          <w:rFonts w:ascii="Times New Roman" w:hAnsi="Times New Roman" w:cs="Times New Roman"/>
          <w:sz w:val="24"/>
          <w:szCs w:val="24"/>
        </w:rPr>
        <w:t>направляет требование о необходимости уплатить сумму налоговой задолженности в установленные сроки</w:t>
      </w:r>
    </w:p>
    <w:p w14:paraId="59A6C15F" w14:textId="77777777" w:rsidR="0050249A" w:rsidRPr="005A0AC6" w:rsidRDefault="0050249A" w:rsidP="0050249A">
      <w:pPr>
        <w:tabs>
          <w:tab w:val="left" w:pos="284"/>
        </w:tabs>
        <w:rPr>
          <w:rFonts w:ascii="Times New Roman" w:hAnsi="Times New Roman" w:cs="Times New Roman"/>
          <w:b/>
          <w:sz w:val="24"/>
          <w:szCs w:val="24"/>
        </w:rPr>
      </w:pPr>
      <w:r>
        <w:rPr>
          <w:rFonts w:ascii="Times New Roman" w:hAnsi="Times New Roman" w:cs="Times New Roman"/>
          <w:b/>
          <w:sz w:val="24"/>
          <w:szCs w:val="24"/>
        </w:rPr>
        <w:t>Ответ: а</w:t>
      </w:r>
      <w:r w:rsidRPr="005A0AC6">
        <w:rPr>
          <w:rFonts w:ascii="Times New Roman" w:hAnsi="Times New Roman" w:cs="Times New Roman"/>
          <w:b/>
          <w:sz w:val="24"/>
          <w:szCs w:val="24"/>
        </w:rPr>
        <w:t>.</w:t>
      </w:r>
    </w:p>
    <w:p w14:paraId="68B5F373" w14:textId="77777777" w:rsidR="00085351" w:rsidRPr="00085351" w:rsidRDefault="00085351" w:rsidP="00085351">
      <w:pPr>
        <w:pStyle w:val="Default"/>
        <w:ind w:firstLine="709"/>
        <w:jc w:val="both"/>
        <w:rPr>
          <w:b/>
          <w:bCs/>
        </w:rPr>
      </w:pPr>
    </w:p>
    <w:p w14:paraId="055E4692" w14:textId="475B12EA" w:rsidR="00085351" w:rsidRPr="00085351" w:rsidRDefault="00085351" w:rsidP="00085351">
      <w:pPr>
        <w:spacing w:after="0"/>
        <w:ind w:firstLine="709"/>
        <w:jc w:val="both"/>
        <w:rPr>
          <w:rFonts w:ascii="Times New Roman" w:hAnsi="Times New Roman" w:cs="Times New Roman"/>
          <w:b/>
          <w:bCs/>
          <w:sz w:val="24"/>
          <w:szCs w:val="24"/>
        </w:rPr>
      </w:pPr>
      <w:r w:rsidRPr="00085351">
        <w:rPr>
          <w:rFonts w:ascii="Times New Roman" w:hAnsi="Times New Roman" w:cs="Times New Roman"/>
          <w:b/>
          <w:bCs/>
          <w:sz w:val="24"/>
          <w:szCs w:val="24"/>
        </w:rPr>
        <w:t>Способность решать сложные юридические проблемы (ситуации), адаптироваться в условиях меняющейся правовой реальности, принимать оптимальные управленческие решения (ПКН-6)</w:t>
      </w:r>
    </w:p>
    <w:p w14:paraId="47C38A06" w14:textId="77777777" w:rsidR="00085351" w:rsidRDefault="00085351" w:rsidP="00BE4AA2">
      <w:pPr>
        <w:spacing w:after="0"/>
        <w:rPr>
          <w:rFonts w:ascii="Times New Roman" w:hAnsi="Times New Roman" w:cs="Times New Roman"/>
          <w:sz w:val="24"/>
          <w:szCs w:val="24"/>
        </w:rPr>
      </w:pPr>
    </w:p>
    <w:p w14:paraId="336D82CC" w14:textId="4768EE97" w:rsidR="0050249A" w:rsidRPr="005A0AC6" w:rsidRDefault="0050249A" w:rsidP="0050249A">
      <w:pPr>
        <w:tabs>
          <w:tab w:val="left" w:pos="284"/>
        </w:tabs>
        <w:rPr>
          <w:rFonts w:ascii="Times New Roman" w:hAnsi="Times New Roman" w:cs="Times New Roman"/>
          <w:sz w:val="24"/>
          <w:szCs w:val="24"/>
        </w:rPr>
      </w:pPr>
      <w:r>
        <w:rPr>
          <w:rFonts w:ascii="Times New Roman" w:hAnsi="Times New Roman" w:cs="Times New Roman"/>
          <w:sz w:val="24"/>
          <w:szCs w:val="24"/>
        </w:rPr>
        <w:t xml:space="preserve">1. </w:t>
      </w:r>
      <w:r w:rsidRPr="005A0AC6">
        <w:rPr>
          <w:rFonts w:ascii="Times New Roman" w:hAnsi="Times New Roman" w:cs="Times New Roman"/>
          <w:sz w:val="24"/>
          <w:szCs w:val="24"/>
        </w:rPr>
        <w:t>Решение о проведении выездной налоговой проверки должно содержать следующие сведения:</w:t>
      </w:r>
    </w:p>
    <w:p w14:paraId="0B3FA115" w14:textId="77777777" w:rsidR="0050249A" w:rsidRPr="005A0AC6" w:rsidRDefault="0050249A" w:rsidP="0050249A">
      <w:pPr>
        <w:pStyle w:val="a3"/>
        <w:numPr>
          <w:ilvl w:val="0"/>
          <w:numId w:val="22"/>
        </w:numPr>
        <w:tabs>
          <w:tab w:val="left" w:pos="284"/>
        </w:tabs>
        <w:spacing w:after="160" w:line="259" w:lineRule="auto"/>
        <w:ind w:left="0" w:firstLine="0"/>
        <w:rPr>
          <w:rFonts w:ascii="Times New Roman" w:hAnsi="Times New Roman" w:cs="Times New Roman"/>
          <w:sz w:val="24"/>
          <w:szCs w:val="24"/>
        </w:rPr>
      </w:pPr>
      <w:r w:rsidRPr="005A0AC6">
        <w:rPr>
          <w:rFonts w:ascii="Times New Roman" w:hAnsi="Times New Roman" w:cs="Times New Roman"/>
          <w:sz w:val="24"/>
          <w:szCs w:val="24"/>
        </w:rPr>
        <w:t>полное и сокращенное наименования либо фамилия, имя, отчество налогоплательщика;</w:t>
      </w:r>
    </w:p>
    <w:p w14:paraId="2313555C" w14:textId="77777777" w:rsidR="0050249A" w:rsidRPr="005A0AC6" w:rsidRDefault="0050249A" w:rsidP="0050249A">
      <w:pPr>
        <w:pStyle w:val="a3"/>
        <w:numPr>
          <w:ilvl w:val="0"/>
          <w:numId w:val="22"/>
        </w:numPr>
        <w:tabs>
          <w:tab w:val="left" w:pos="284"/>
        </w:tabs>
        <w:spacing w:after="160" w:line="259" w:lineRule="auto"/>
        <w:ind w:left="0" w:firstLine="0"/>
        <w:rPr>
          <w:rFonts w:ascii="Times New Roman" w:hAnsi="Times New Roman" w:cs="Times New Roman"/>
          <w:sz w:val="24"/>
          <w:szCs w:val="24"/>
        </w:rPr>
      </w:pPr>
      <w:r w:rsidRPr="005A0AC6">
        <w:rPr>
          <w:rFonts w:ascii="Times New Roman" w:hAnsi="Times New Roman" w:cs="Times New Roman"/>
          <w:sz w:val="24"/>
          <w:szCs w:val="24"/>
        </w:rPr>
        <w:t>предмет проверки, то есть налоги, правильность исчисления и уплаты которых подлежит проверке;</w:t>
      </w:r>
    </w:p>
    <w:p w14:paraId="37BE5CC6" w14:textId="77777777" w:rsidR="0050249A" w:rsidRPr="005A0AC6" w:rsidRDefault="0050249A" w:rsidP="0050249A">
      <w:pPr>
        <w:pStyle w:val="a3"/>
        <w:numPr>
          <w:ilvl w:val="0"/>
          <w:numId w:val="22"/>
        </w:numPr>
        <w:tabs>
          <w:tab w:val="left" w:pos="284"/>
        </w:tabs>
        <w:spacing w:after="160" w:line="259" w:lineRule="auto"/>
        <w:ind w:left="0" w:firstLine="0"/>
        <w:rPr>
          <w:rFonts w:ascii="Times New Roman" w:hAnsi="Times New Roman" w:cs="Times New Roman"/>
          <w:sz w:val="24"/>
          <w:szCs w:val="24"/>
        </w:rPr>
      </w:pPr>
      <w:r w:rsidRPr="005A0AC6">
        <w:rPr>
          <w:rFonts w:ascii="Times New Roman" w:hAnsi="Times New Roman" w:cs="Times New Roman"/>
          <w:sz w:val="24"/>
          <w:szCs w:val="24"/>
        </w:rPr>
        <w:t>периоды, за которые проводится проверка;</w:t>
      </w:r>
    </w:p>
    <w:p w14:paraId="1CF9F42B" w14:textId="77777777" w:rsidR="0050249A" w:rsidRPr="005A0AC6" w:rsidRDefault="0050249A" w:rsidP="0050249A">
      <w:pPr>
        <w:pStyle w:val="a3"/>
        <w:numPr>
          <w:ilvl w:val="0"/>
          <w:numId w:val="22"/>
        </w:numPr>
        <w:tabs>
          <w:tab w:val="left" w:pos="284"/>
        </w:tabs>
        <w:spacing w:after="160" w:line="259" w:lineRule="auto"/>
        <w:ind w:left="0" w:firstLine="0"/>
        <w:rPr>
          <w:rFonts w:ascii="Times New Roman" w:hAnsi="Times New Roman" w:cs="Times New Roman"/>
          <w:sz w:val="24"/>
          <w:szCs w:val="24"/>
        </w:rPr>
      </w:pPr>
      <w:r w:rsidRPr="005A0AC6">
        <w:rPr>
          <w:rFonts w:ascii="Times New Roman" w:hAnsi="Times New Roman" w:cs="Times New Roman"/>
          <w:sz w:val="24"/>
          <w:szCs w:val="24"/>
        </w:rPr>
        <w:t>должности, фамилии и инициалы сотрудников налогового органа, которым поручается проведение проверки;</w:t>
      </w:r>
    </w:p>
    <w:p w14:paraId="3C18E01A" w14:textId="77777777" w:rsidR="0050249A" w:rsidRPr="005A0AC6" w:rsidRDefault="0050249A" w:rsidP="0050249A">
      <w:pPr>
        <w:pStyle w:val="a3"/>
        <w:numPr>
          <w:ilvl w:val="0"/>
          <w:numId w:val="22"/>
        </w:numPr>
        <w:tabs>
          <w:tab w:val="left" w:pos="284"/>
        </w:tabs>
        <w:spacing w:after="160" w:line="259" w:lineRule="auto"/>
        <w:ind w:left="0" w:firstLine="0"/>
        <w:rPr>
          <w:rFonts w:ascii="Times New Roman" w:hAnsi="Times New Roman" w:cs="Times New Roman"/>
          <w:sz w:val="24"/>
          <w:szCs w:val="24"/>
        </w:rPr>
      </w:pPr>
      <w:r w:rsidRPr="005A0AC6">
        <w:rPr>
          <w:rFonts w:ascii="Times New Roman" w:hAnsi="Times New Roman" w:cs="Times New Roman"/>
          <w:sz w:val="24"/>
          <w:szCs w:val="24"/>
        </w:rPr>
        <w:t>информацию по налоговой задолженности за период налоговой проверки;</w:t>
      </w:r>
    </w:p>
    <w:p w14:paraId="215A0E0E" w14:textId="77777777" w:rsidR="0050249A" w:rsidRPr="005A0AC6" w:rsidRDefault="0050249A" w:rsidP="0050249A">
      <w:pPr>
        <w:pStyle w:val="a3"/>
        <w:numPr>
          <w:ilvl w:val="0"/>
          <w:numId w:val="22"/>
        </w:numPr>
        <w:tabs>
          <w:tab w:val="left" w:pos="284"/>
        </w:tabs>
        <w:spacing w:after="160" w:line="259" w:lineRule="auto"/>
        <w:ind w:left="0" w:firstLine="0"/>
        <w:rPr>
          <w:rFonts w:ascii="Times New Roman" w:hAnsi="Times New Roman" w:cs="Times New Roman"/>
          <w:sz w:val="24"/>
          <w:szCs w:val="24"/>
        </w:rPr>
      </w:pPr>
      <w:r w:rsidRPr="005A0AC6">
        <w:rPr>
          <w:rFonts w:ascii="Times New Roman" w:hAnsi="Times New Roman" w:cs="Times New Roman"/>
          <w:sz w:val="24"/>
          <w:szCs w:val="24"/>
        </w:rPr>
        <w:t>информацию по начисленным пеням и штрафам за период налоговой проверки.</w:t>
      </w:r>
    </w:p>
    <w:p w14:paraId="16D9E2F0" w14:textId="77777777" w:rsidR="0050249A" w:rsidRDefault="0050249A" w:rsidP="0050249A">
      <w:pPr>
        <w:tabs>
          <w:tab w:val="left" w:pos="284"/>
        </w:tabs>
        <w:rPr>
          <w:rFonts w:ascii="Times New Roman" w:hAnsi="Times New Roman" w:cs="Times New Roman"/>
          <w:b/>
          <w:sz w:val="24"/>
          <w:szCs w:val="24"/>
        </w:rPr>
      </w:pPr>
      <w:r w:rsidRPr="005A0AC6">
        <w:rPr>
          <w:rFonts w:ascii="Times New Roman" w:hAnsi="Times New Roman" w:cs="Times New Roman"/>
          <w:b/>
          <w:sz w:val="24"/>
          <w:szCs w:val="24"/>
        </w:rPr>
        <w:t>Ответ: а,</w:t>
      </w:r>
      <w:r>
        <w:rPr>
          <w:rFonts w:ascii="Times New Roman" w:hAnsi="Times New Roman" w:cs="Times New Roman"/>
          <w:b/>
          <w:sz w:val="24"/>
          <w:szCs w:val="24"/>
        </w:rPr>
        <w:t xml:space="preserve"> </w:t>
      </w:r>
      <w:r w:rsidRPr="005A0AC6">
        <w:rPr>
          <w:rFonts w:ascii="Times New Roman" w:hAnsi="Times New Roman" w:cs="Times New Roman"/>
          <w:b/>
          <w:sz w:val="24"/>
          <w:szCs w:val="24"/>
        </w:rPr>
        <w:t>б,</w:t>
      </w:r>
      <w:r>
        <w:rPr>
          <w:rFonts w:ascii="Times New Roman" w:hAnsi="Times New Roman" w:cs="Times New Roman"/>
          <w:b/>
          <w:sz w:val="24"/>
          <w:szCs w:val="24"/>
        </w:rPr>
        <w:t xml:space="preserve"> </w:t>
      </w:r>
      <w:r w:rsidRPr="005A0AC6">
        <w:rPr>
          <w:rFonts w:ascii="Times New Roman" w:hAnsi="Times New Roman" w:cs="Times New Roman"/>
          <w:b/>
          <w:sz w:val="24"/>
          <w:szCs w:val="24"/>
        </w:rPr>
        <w:t>в,</w:t>
      </w:r>
      <w:r>
        <w:rPr>
          <w:rFonts w:ascii="Times New Roman" w:hAnsi="Times New Roman" w:cs="Times New Roman"/>
          <w:b/>
          <w:sz w:val="24"/>
          <w:szCs w:val="24"/>
        </w:rPr>
        <w:t xml:space="preserve"> </w:t>
      </w:r>
      <w:r w:rsidRPr="005A0AC6">
        <w:rPr>
          <w:rFonts w:ascii="Times New Roman" w:hAnsi="Times New Roman" w:cs="Times New Roman"/>
          <w:b/>
          <w:sz w:val="24"/>
          <w:szCs w:val="24"/>
        </w:rPr>
        <w:t>г.</w:t>
      </w:r>
    </w:p>
    <w:p w14:paraId="0D2AE7FB" w14:textId="0AF33667" w:rsidR="0050249A" w:rsidRPr="00EF3162" w:rsidRDefault="0050249A" w:rsidP="0050249A">
      <w:pPr>
        <w:tabs>
          <w:tab w:val="left" w:pos="284"/>
        </w:tabs>
        <w:rPr>
          <w:rFonts w:ascii="Times New Roman" w:hAnsi="Times New Roman" w:cs="Times New Roman"/>
          <w:sz w:val="24"/>
          <w:szCs w:val="24"/>
        </w:rPr>
      </w:pPr>
      <w:r>
        <w:rPr>
          <w:rFonts w:ascii="Times New Roman" w:hAnsi="Times New Roman" w:cs="Times New Roman"/>
          <w:sz w:val="24"/>
          <w:szCs w:val="24"/>
        </w:rPr>
        <w:t xml:space="preserve">2. </w:t>
      </w:r>
      <w:r w:rsidRPr="00EF3162">
        <w:rPr>
          <w:rFonts w:ascii="Times New Roman" w:hAnsi="Times New Roman" w:cs="Times New Roman"/>
          <w:sz w:val="24"/>
          <w:szCs w:val="24"/>
        </w:rPr>
        <w:t>Дела о взыскании налоговых санкций по заявлению налоговых органов к физическим лицам, не являющимся индивидуальными предпринимателями, рассматриваются судами общей юрисдикции и</w:t>
      </w:r>
      <w:r>
        <w:rPr>
          <w:rFonts w:ascii="Times New Roman" w:hAnsi="Times New Roman" w:cs="Times New Roman"/>
          <w:sz w:val="24"/>
          <w:szCs w:val="24"/>
        </w:rPr>
        <w:t xml:space="preserve">     …     </w:t>
      </w:r>
      <w:r w:rsidRPr="00EF3162">
        <w:rPr>
          <w:rFonts w:ascii="Times New Roman" w:hAnsi="Times New Roman" w:cs="Times New Roman"/>
          <w:sz w:val="24"/>
          <w:szCs w:val="24"/>
        </w:rPr>
        <w:t xml:space="preserve"> в соответствии с законодательством об административном судопроизводстве</w:t>
      </w:r>
    </w:p>
    <w:p w14:paraId="421247A6" w14:textId="77777777" w:rsidR="0050249A" w:rsidRPr="00AB5C9B" w:rsidRDefault="0050249A" w:rsidP="0050249A">
      <w:pPr>
        <w:pStyle w:val="a3"/>
        <w:numPr>
          <w:ilvl w:val="0"/>
          <w:numId w:val="26"/>
        </w:numPr>
        <w:tabs>
          <w:tab w:val="left" w:pos="284"/>
        </w:tabs>
        <w:spacing w:after="160" w:line="259" w:lineRule="auto"/>
        <w:ind w:left="0" w:firstLine="0"/>
        <w:rPr>
          <w:rFonts w:ascii="Times New Roman" w:hAnsi="Times New Roman" w:cs="Times New Roman"/>
          <w:sz w:val="24"/>
          <w:szCs w:val="24"/>
        </w:rPr>
      </w:pPr>
      <w:r w:rsidRPr="00AB5C9B">
        <w:rPr>
          <w:rFonts w:ascii="Times New Roman" w:hAnsi="Times New Roman" w:cs="Times New Roman"/>
          <w:sz w:val="24"/>
          <w:szCs w:val="24"/>
        </w:rPr>
        <w:t>Конституционным Судом</w:t>
      </w:r>
      <w:r w:rsidRPr="00EF3162">
        <w:t xml:space="preserve"> </w:t>
      </w:r>
      <w:r w:rsidRPr="00AB5C9B">
        <w:rPr>
          <w:rFonts w:ascii="Times New Roman" w:hAnsi="Times New Roman" w:cs="Times New Roman"/>
          <w:sz w:val="24"/>
          <w:szCs w:val="24"/>
        </w:rPr>
        <w:t>Российской Федерации</w:t>
      </w:r>
    </w:p>
    <w:p w14:paraId="52537F60" w14:textId="77777777" w:rsidR="0050249A" w:rsidRPr="00AB5C9B" w:rsidRDefault="0050249A" w:rsidP="0050249A">
      <w:pPr>
        <w:pStyle w:val="a3"/>
        <w:numPr>
          <w:ilvl w:val="0"/>
          <w:numId w:val="26"/>
        </w:numPr>
        <w:tabs>
          <w:tab w:val="left" w:pos="284"/>
        </w:tabs>
        <w:spacing w:after="160" w:line="259" w:lineRule="auto"/>
        <w:ind w:left="0" w:firstLine="0"/>
        <w:rPr>
          <w:rFonts w:ascii="Times New Roman" w:hAnsi="Times New Roman" w:cs="Times New Roman"/>
          <w:sz w:val="24"/>
          <w:szCs w:val="24"/>
        </w:rPr>
      </w:pPr>
      <w:r w:rsidRPr="00AB5C9B">
        <w:rPr>
          <w:rFonts w:ascii="Times New Roman" w:hAnsi="Times New Roman" w:cs="Times New Roman"/>
          <w:sz w:val="24"/>
          <w:szCs w:val="24"/>
        </w:rPr>
        <w:t>Верховным Судом Российской Федерации</w:t>
      </w:r>
    </w:p>
    <w:p w14:paraId="684A5812" w14:textId="77777777" w:rsidR="0050249A" w:rsidRPr="00AB5C9B" w:rsidRDefault="0050249A" w:rsidP="0050249A">
      <w:pPr>
        <w:pStyle w:val="a3"/>
        <w:numPr>
          <w:ilvl w:val="0"/>
          <w:numId w:val="26"/>
        </w:numPr>
        <w:tabs>
          <w:tab w:val="left" w:pos="284"/>
        </w:tabs>
        <w:spacing w:after="160" w:line="259" w:lineRule="auto"/>
        <w:ind w:left="0" w:firstLine="0"/>
        <w:rPr>
          <w:rFonts w:ascii="Times New Roman" w:hAnsi="Times New Roman" w:cs="Times New Roman"/>
          <w:sz w:val="24"/>
          <w:szCs w:val="24"/>
        </w:rPr>
      </w:pPr>
      <w:r w:rsidRPr="00AB5C9B">
        <w:rPr>
          <w:rFonts w:ascii="Times New Roman" w:hAnsi="Times New Roman" w:cs="Times New Roman"/>
          <w:sz w:val="24"/>
          <w:szCs w:val="24"/>
        </w:rPr>
        <w:t>Арбитражным судом соответствующего субъекта Российской Федерации</w:t>
      </w:r>
    </w:p>
    <w:p w14:paraId="07218E59" w14:textId="77777777" w:rsidR="0050249A" w:rsidRPr="00AB5C9B" w:rsidRDefault="0050249A" w:rsidP="0050249A">
      <w:pPr>
        <w:pStyle w:val="a3"/>
        <w:numPr>
          <w:ilvl w:val="0"/>
          <w:numId w:val="26"/>
        </w:numPr>
        <w:tabs>
          <w:tab w:val="left" w:pos="284"/>
        </w:tabs>
        <w:spacing w:after="160" w:line="259" w:lineRule="auto"/>
        <w:ind w:left="0" w:firstLine="0"/>
        <w:rPr>
          <w:rFonts w:ascii="Times New Roman" w:hAnsi="Times New Roman" w:cs="Times New Roman"/>
          <w:sz w:val="24"/>
          <w:szCs w:val="24"/>
        </w:rPr>
      </w:pPr>
      <w:r w:rsidRPr="00AB5C9B">
        <w:rPr>
          <w:rFonts w:ascii="Times New Roman" w:hAnsi="Times New Roman" w:cs="Times New Roman"/>
          <w:sz w:val="24"/>
          <w:szCs w:val="24"/>
        </w:rPr>
        <w:t>Мировым судом по месту регистрации налогоплательщика</w:t>
      </w:r>
    </w:p>
    <w:p w14:paraId="2D5E9DB6" w14:textId="77777777" w:rsidR="0050249A" w:rsidRPr="005A0AC6" w:rsidRDefault="0050249A" w:rsidP="0050249A">
      <w:pPr>
        <w:tabs>
          <w:tab w:val="left" w:pos="284"/>
        </w:tabs>
        <w:rPr>
          <w:rFonts w:ascii="Times New Roman" w:hAnsi="Times New Roman" w:cs="Times New Roman"/>
          <w:b/>
          <w:sz w:val="24"/>
          <w:szCs w:val="24"/>
        </w:rPr>
      </w:pPr>
      <w:r>
        <w:rPr>
          <w:rFonts w:ascii="Times New Roman" w:hAnsi="Times New Roman" w:cs="Times New Roman"/>
          <w:b/>
          <w:sz w:val="24"/>
          <w:szCs w:val="24"/>
        </w:rPr>
        <w:t>Ответ: б</w:t>
      </w:r>
      <w:r w:rsidRPr="005A0AC6">
        <w:rPr>
          <w:rFonts w:ascii="Times New Roman" w:hAnsi="Times New Roman" w:cs="Times New Roman"/>
          <w:b/>
          <w:sz w:val="24"/>
          <w:szCs w:val="24"/>
        </w:rPr>
        <w:t>.</w:t>
      </w:r>
    </w:p>
    <w:p w14:paraId="3F24DDBA" w14:textId="438F0E7F" w:rsidR="0050249A" w:rsidRPr="00AB5C9B" w:rsidRDefault="0050249A" w:rsidP="0050249A">
      <w:pPr>
        <w:tabs>
          <w:tab w:val="left" w:pos="284"/>
        </w:tabs>
        <w:rPr>
          <w:rFonts w:ascii="Times New Roman" w:hAnsi="Times New Roman" w:cs="Times New Roman"/>
          <w:sz w:val="24"/>
          <w:szCs w:val="24"/>
        </w:rPr>
      </w:pPr>
      <w:r>
        <w:rPr>
          <w:rFonts w:ascii="Times New Roman" w:hAnsi="Times New Roman" w:cs="Times New Roman"/>
          <w:sz w:val="24"/>
          <w:szCs w:val="24"/>
        </w:rPr>
        <w:t xml:space="preserve">3. </w:t>
      </w:r>
      <w:r w:rsidRPr="00AB5C9B">
        <w:rPr>
          <w:rFonts w:ascii="Times New Roman" w:hAnsi="Times New Roman" w:cs="Times New Roman"/>
          <w:sz w:val="24"/>
          <w:szCs w:val="24"/>
        </w:rPr>
        <w:t>Физическое лицо может быть привлечено к ответственности за совершение налоговых правонарушений с</w:t>
      </w:r>
      <w:r>
        <w:rPr>
          <w:rFonts w:ascii="Times New Roman" w:hAnsi="Times New Roman" w:cs="Times New Roman"/>
          <w:sz w:val="24"/>
          <w:szCs w:val="24"/>
        </w:rPr>
        <w:t xml:space="preserve">   …   </w:t>
      </w:r>
      <w:r w:rsidRPr="00AB5C9B">
        <w:rPr>
          <w:rFonts w:ascii="Times New Roman" w:hAnsi="Times New Roman" w:cs="Times New Roman"/>
          <w:sz w:val="24"/>
          <w:szCs w:val="24"/>
        </w:rPr>
        <w:t xml:space="preserve"> возраста</w:t>
      </w:r>
    </w:p>
    <w:p w14:paraId="045AEF3B" w14:textId="77777777" w:rsidR="0050249A" w:rsidRPr="00AB5C9B" w:rsidRDefault="0050249A" w:rsidP="0050249A">
      <w:pPr>
        <w:pStyle w:val="a3"/>
        <w:numPr>
          <w:ilvl w:val="0"/>
          <w:numId w:val="27"/>
        </w:numPr>
        <w:tabs>
          <w:tab w:val="left" w:pos="284"/>
        </w:tabs>
        <w:spacing w:after="160" w:line="259" w:lineRule="auto"/>
        <w:ind w:left="0" w:firstLine="0"/>
        <w:rPr>
          <w:rFonts w:ascii="Times New Roman" w:hAnsi="Times New Roman" w:cs="Times New Roman"/>
          <w:sz w:val="24"/>
          <w:szCs w:val="24"/>
        </w:rPr>
      </w:pPr>
      <w:r w:rsidRPr="00AB5C9B">
        <w:rPr>
          <w:rFonts w:ascii="Times New Roman" w:hAnsi="Times New Roman" w:cs="Times New Roman"/>
          <w:sz w:val="24"/>
          <w:szCs w:val="24"/>
        </w:rPr>
        <w:t>14-ти летнего</w:t>
      </w:r>
    </w:p>
    <w:p w14:paraId="2F9868ED" w14:textId="77777777" w:rsidR="0050249A" w:rsidRPr="00AB5C9B" w:rsidRDefault="0050249A" w:rsidP="0050249A">
      <w:pPr>
        <w:pStyle w:val="a3"/>
        <w:numPr>
          <w:ilvl w:val="0"/>
          <w:numId w:val="27"/>
        </w:numPr>
        <w:tabs>
          <w:tab w:val="left" w:pos="284"/>
        </w:tabs>
        <w:spacing w:after="160" w:line="259" w:lineRule="auto"/>
        <w:ind w:left="0" w:firstLine="0"/>
        <w:rPr>
          <w:rFonts w:ascii="Times New Roman" w:hAnsi="Times New Roman" w:cs="Times New Roman"/>
          <w:sz w:val="24"/>
          <w:szCs w:val="24"/>
        </w:rPr>
      </w:pPr>
      <w:r w:rsidRPr="00AB5C9B">
        <w:rPr>
          <w:rFonts w:ascii="Times New Roman" w:hAnsi="Times New Roman" w:cs="Times New Roman"/>
          <w:sz w:val="24"/>
          <w:szCs w:val="24"/>
        </w:rPr>
        <w:t>16-ти летнего</w:t>
      </w:r>
    </w:p>
    <w:p w14:paraId="04FE124F" w14:textId="77777777" w:rsidR="0050249A" w:rsidRPr="00AB5C9B" w:rsidRDefault="0050249A" w:rsidP="0050249A">
      <w:pPr>
        <w:pStyle w:val="a3"/>
        <w:numPr>
          <w:ilvl w:val="0"/>
          <w:numId w:val="27"/>
        </w:numPr>
        <w:tabs>
          <w:tab w:val="left" w:pos="284"/>
        </w:tabs>
        <w:spacing w:after="160" w:line="259" w:lineRule="auto"/>
        <w:ind w:left="0" w:firstLine="0"/>
        <w:rPr>
          <w:rFonts w:ascii="Times New Roman" w:hAnsi="Times New Roman" w:cs="Times New Roman"/>
          <w:sz w:val="24"/>
          <w:szCs w:val="24"/>
        </w:rPr>
      </w:pPr>
      <w:r w:rsidRPr="00AB5C9B">
        <w:rPr>
          <w:rFonts w:ascii="Times New Roman" w:hAnsi="Times New Roman" w:cs="Times New Roman"/>
          <w:sz w:val="24"/>
          <w:szCs w:val="24"/>
        </w:rPr>
        <w:t>18-ти летнего</w:t>
      </w:r>
    </w:p>
    <w:p w14:paraId="22111BBF" w14:textId="77777777" w:rsidR="0050249A" w:rsidRDefault="0050249A" w:rsidP="0050249A">
      <w:pPr>
        <w:pStyle w:val="a3"/>
        <w:numPr>
          <w:ilvl w:val="0"/>
          <w:numId w:val="27"/>
        </w:numPr>
        <w:tabs>
          <w:tab w:val="left" w:pos="284"/>
        </w:tabs>
        <w:spacing w:after="160" w:line="259" w:lineRule="auto"/>
        <w:ind w:left="0" w:firstLine="0"/>
        <w:rPr>
          <w:rFonts w:ascii="Times New Roman" w:hAnsi="Times New Roman" w:cs="Times New Roman"/>
          <w:sz w:val="24"/>
          <w:szCs w:val="24"/>
        </w:rPr>
      </w:pPr>
      <w:r w:rsidRPr="00AB5C9B">
        <w:rPr>
          <w:rFonts w:ascii="Times New Roman" w:hAnsi="Times New Roman" w:cs="Times New Roman"/>
          <w:sz w:val="24"/>
          <w:szCs w:val="24"/>
        </w:rPr>
        <w:t xml:space="preserve">21-го летнего </w:t>
      </w:r>
    </w:p>
    <w:p w14:paraId="056226F6" w14:textId="77777777" w:rsidR="0050249A" w:rsidRPr="005A0AC6" w:rsidRDefault="0050249A" w:rsidP="0050249A">
      <w:pPr>
        <w:tabs>
          <w:tab w:val="left" w:pos="284"/>
        </w:tabs>
        <w:rPr>
          <w:rFonts w:ascii="Times New Roman" w:hAnsi="Times New Roman" w:cs="Times New Roman"/>
          <w:b/>
          <w:sz w:val="24"/>
          <w:szCs w:val="24"/>
        </w:rPr>
      </w:pPr>
      <w:r>
        <w:rPr>
          <w:rFonts w:ascii="Times New Roman" w:hAnsi="Times New Roman" w:cs="Times New Roman"/>
          <w:b/>
          <w:sz w:val="24"/>
          <w:szCs w:val="24"/>
        </w:rPr>
        <w:lastRenderedPageBreak/>
        <w:t>Ответ: б</w:t>
      </w:r>
      <w:r w:rsidRPr="005A0AC6">
        <w:rPr>
          <w:rFonts w:ascii="Times New Roman" w:hAnsi="Times New Roman" w:cs="Times New Roman"/>
          <w:b/>
          <w:sz w:val="24"/>
          <w:szCs w:val="24"/>
        </w:rPr>
        <w:t>.</w:t>
      </w:r>
    </w:p>
    <w:p w14:paraId="29B51C49" w14:textId="19C973DD" w:rsidR="0050249A" w:rsidRPr="00AB5C9B" w:rsidRDefault="0050249A" w:rsidP="0050249A">
      <w:pPr>
        <w:tabs>
          <w:tab w:val="left" w:pos="284"/>
        </w:tabs>
        <w:rPr>
          <w:rFonts w:ascii="Times New Roman" w:hAnsi="Times New Roman" w:cs="Times New Roman"/>
          <w:sz w:val="24"/>
          <w:szCs w:val="24"/>
        </w:rPr>
      </w:pPr>
      <w:r>
        <w:rPr>
          <w:rFonts w:ascii="Times New Roman" w:hAnsi="Times New Roman" w:cs="Times New Roman"/>
          <w:sz w:val="24"/>
          <w:szCs w:val="24"/>
        </w:rPr>
        <w:t xml:space="preserve">4. </w:t>
      </w:r>
      <w:r w:rsidRPr="00AB5C9B">
        <w:rPr>
          <w:rFonts w:ascii="Times New Roman" w:hAnsi="Times New Roman" w:cs="Times New Roman"/>
          <w:sz w:val="24"/>
          <w:szCs w:val="24"/>
        </w:rPr>
        <w:t>Лицо не может быть привлечено к ответственности за совершение налогового правонарушения при наличии хотя бы одного из следующих обстоятельств:</w:t>
      </w:r>
    </w:p>
    <w:p w14:paraId="240AE833" w14:textId="77777777" w:rsidR="0050249A" w:rsidRPr="005700B1" w:rsidRDefault="0050249A" w:rsidP="0050249A">
      <w:pPr>
        <w:pStyle w:val="a3"/>
        <w:numPr>
          <w:ilvl w:val="0"/>
          <w:numId w:val="28"/>
        </w:numPr>
        <w:tabs>
          <w:tab w:val="left" w:pos="284"/>
        </w:tabs>
        <w:spacing w:after="160" w:line="259" w:lineRule="auto"/>
        <w:ind w:left="0" w:firstLine="0"/>
        <w:rPr>
          <w:rFonts w:ascii="Times New Roman" w:hAnsi="Times New Roman" w:cs="Times New Roman"/>
          <w:sz w:val="24"/>
          <w:szCs w:val="24"/>
        </w:rPr>
      </w:pPr>
      <w:r w:rsidRPr="005700B1">
        <w:rPr>
          <w:rFonts w:ascii="Times New Roman" w:hAnsi="Times New Roman" w:cs="Times New Roman"/>
          <w:sz w:val="24"/>
          <w:szCs w:val="24"/>
        </w:rPr>
        <w:t>отсутствие события налогового правонарушения;</w:t>
      </w:r>
    </w:p>
    <w:p w14:paraId="517AB189" w14:textId="77777777" w:rsidR="0050249A" w:rsidRPr="005700B1" w:rsidRDefault="0050249A" w:rsidP="0050249A">
      <w:pPr>
        <w:pStyle w:val="a3"/>
        <w:numPr>
          <w:ilvl w:val="0"/>
          <w:numId w:val="28"/>
        </w:numPr>
        <w:tabs>
          <w:tab w:val="left" w:pos="284"/>
        </w:tabs>
        <w:spacing w:after="160" w:line="259" w:lineRule="auto"/>
        <w:ind w:left="0" w:firstLine="0"/>
        <w:rPr>
          <w:rFonts w:ascii="Times New Roman" w:hAnsi="Times New Roman" w:cs="Times New Roman"/>
          <w:sz w:val="24"/>
          <w:szCs w:val="24"/>
        </w:rPr>
      </w:pPr>
      <w:r w:rsidRPr="005700B1">
        <w:rPr>
          <w:rFonts w:ascii="Times New Roman" w:hAnsi="Times New Roman" w:cs="Times New Roman"/>
          <w:sz w:val="24"/>
          <w:szCs w:val="24"/>
        </w:rPr>
        <w:t xml:space="preserve">отсутствие вины лица в совершении налогового правонарушения; </w:t>
      </w:r>
    </w:p>
    <w:p w14:paraId="6AF9B9C5" w14:textId="77777777" w:rsidR="0050249A" w:rsidRPr="005700B1" w:rsidRDefault="0050249A" w:rsidP="0050249A">
      <w:pPr>
        <w:pStyle w:val="a3"/>
        <w:numPr>
          <w:ilvl w:val="0"/>
          <w:numId w:val="28"/>
        </w:numPr>
        <w:tabs>
          <w:tab w:val="left" w:pos="284"/>
        </w:tabs>
        <w:spacing w:after="160" w:line="259" w:lineRule="auto"/>
        <w:ind w:left="0" w:firstLine="0"/>
        <w:rPr>
          <w:rFonts w:ascii="Times New Roman" w:hAnsi="Times New Roman" w:cs="Times New Roman"/>
          <w:sz w:val="24"/>
          <w:szCs w:val="24"/>
        </w:rPr>
      </w:pPr>
      <w:r w:rsidRPr="005700B1">
        <w:rPr>
          <w:rFonts w:ascii="Times New Roman" w:hAnsi="Times New Roman" w:cs="Times New Roman"/>
          <w:sz w:val="24"/>
          <w:szCs w:val="24"/>
        </w:rPr>
        <w:t>совершение деяния, содержащего признаки налогового правонарушения, физическим лицом, не достигшим к моменту совершения деяния восемнадцатилетнего возраста;</w:t>
      </w:r>
    </w:p>
    <w:p w14:paraId="0958B514" w14:textId="77777777" w:rsidR="0050249A" w:rsidRPr="005700B1" w:rsidRDefault="0050249A" w:rsidP="0050249A">
      <w:pPr>
        <w:pStyle w:val="a3"/>
        <w:numPr>
          <w:ilvl w:val="0"/>
          <w:numId w:val="28"/>
        </w:numPr>
        <w:tabs>
          <w:tab w:val="left" w:pos="284"/>
        </w:tabs>
        <w:spacing w:after="160" w:line="259" w:lineRule="auto"/>
        <w:ind w:left="0" w:firstLine="0"/>
        <w:rPr>
          <w:rFonts w:ascii="Times New Roman" w:hAnsi="Times New Roman" w:cs="Times New Roman"/>
          <w:sz w:val="24"/>
          <w:szCs w:val="24"/>
        </w:rPr>
      </w:pPr>
      <w:r w:rsidRPr="005700B1">
        <w:rPr>
          <w:rFonts w:ascii="Times New Roman" w:hAnsi="Times New Roman" w:cs="Times New Roman"/>
          <w:sz w:val="24"/>
          <w:szCs w:val="24"/>
        </w:rPr>
        <w:t>совершение деяния, содержащего признаки налогового правонарушения, физическим лицом, не достигшим к моменту совершения деяния шестнадцатилетнего возраста;</w:t>
      </w:r>
    </w:p>
    <w:p w14:paraId="2B277325" w14:textId="77777777" w:rsidR="0050249A" w:rsidRPr="005700B1" w:rsidRDefault="0050249A" w:rsidP="0050249A">
      <w:pPr>
        <w:pStyle w:val="a3"/>
        <w:numPr>
          <w:ilvl w:val="0"/>
          <w:numId w:val="28"/>
        </w:numPr>
        <w:tabs>
          <w:tab w:val="left" w:pos="284"/>
        </w:tabs>
        <w:spacing w:after="160" w:line="259" w:lineRule="auto"/>
        <w:ind w:left="0" w:firstLine="0"/>
        <w:rPr>
          <w:rFonts w:ascii="Times New Roman" w:hAnsi="Times New Roman" w:cs="Times New Roman"/>
          <w:sz w:val="24"/>
          <w:szCs w:val="24"/>
        </w:rPr>
      </w:pPr>
      <w:r w:rsidRPr="005700B1">
        <w:rPr>
          <w:rFonts w:ascii="Times New Roman" w:hAnsi="Times New Roman" w:cs="Times New Roman"/>
          <w:sz w:val="24"/>
          <w:szCs w:val="24"/>
        </w:rPr>
        <w:t>истечение сроков давности привлечения к ответственности за совершение налогового правонарушения.</w:t>
      </w:r>
    </w:p>
    <w:p w14:paraId="237912BB" w14:textId="77777777" w:rsidR="0050249A" w:rsidRPr="005A0AC6" w:rsidRDefault="0050249A" w:rsidP="0050249A">
      <w:pPr>
        <w:tabs>
          <w:tab w:val="left" w:pos="284"/>
        </w:tabs>
        <w:rPr>
          <w:rFonts w:ascii="Times New Roman" w:hAnsi="Times New Roman" w:cs="Times New Roman"/>
          <w:b/>
          <w:sz w:val="24"/>
          <w:szCs w:val="24"/>
        </w:rPr>
      </w:pPr>
      <w:r>
        <w:rPr>
          <w:rFonts w:ascii="Times New Roman" w:hAnsi="Times New Roman" w:cs="Times New Roman"/>
          <w:b/>
          <w:sz w:val="24"/>
          <w:szCs w:val="24"/>
        </w:rPr>
        <w:t>Ответ: а, б, г, д</w:t>
      </w:r>
      <w:r w:rsidRPr="005A0AC6">
        <w:rPr>
          <w:rFonts w:ascii="Times New Roman" w:hAnsi="Times New Roman" w:cs="Times New Roman"/>
          <w:b/>
          <w:sz w:val="24"/>
          <w:szCs w:val="24"/>
        </w:rPr>
        <w:t>.</w:t>
      </w:r>
    </w:p>
    <w:p w14:paraId="45451C6E" w14:textId="0C23ED57" w:rsidR="0050249A" w:rsidRPr="005700B1" w:rsidRDefault="0050249A" w:rsidP="0050249A">
      <w:pPr>
        <w:tabs>
          <w:tab w:val="left" w:pos="284"/>
        </w:tabs>
        <w:rPr>
          <w:rFonts w:ascii="Times New Roman" w:hAnsi="Times New Roman" w:cs="Times New Roman"/>
          <w:sz w:val="24"/>
          <w:szCs w:val="24"/>
        </w:rPr>
      </w:pPr>
      <w:r>
        <w:rPr>
          <w:rFonts w:ascii="Times New Roman" w:hAnsi="Times New Roman" w:cs="Times New Roman"/>
          <w:sz w:val="24"/>
          <w:szCs w:val="24"/>
        </w:rPr>
        <w:t xml:space="preserve">5. </w:t>
      </w:r>
      <w:r w:rsidRPr="005700B1">
        <w:rPr>
          <w:rFonts w:ascii="Times New Roman" w:hAnsi="Times New Roman" w:cs="Times New Roman"/>
          <w:sz w:val="24"/>
          <w:szCs w:val="24"/>
        </w:rPr>
        <w:t>При совершении одним лицом двух и более налоговых правонарушений налоговые санкции взыскиваются за</w:t>
      </w:r>
      <w:r>
        <w:rPr>
          <w:rFonts w:ascii="Times New Roman" w:hAnsi="Times New Roman" w:cs="Times New Roman"/>
          <w:sz w:val="24"/>
          <w:szCs w:val="24"/>
        </w:rPr>
        <w:t xml:space="preserve"> …</w:t>
      </w:r>
    </w:p>
    <w:p w14:paraId="07608D1E" w14:textId="77777777" w:rsidR="0050249A" w:rsidRPr="007E3F29" w:rsidRDefault="0050249A" w:rsidP="0050249A">
      <w:pPr>
        <w:pStyle w:val="a3"/>
        <w:numPr>
          <w:ilvl w:val="0"/>
          <w:numId w:val="29"/>
        </w:numPr>
        <w:tabs>
          <w:tab w:val="left" w:pos="284"/>
        </w:tabs>
        <w:spacing w:after="160" w:line="259" w:lineRule="auto"/>
        <w:ind w:left="0" w:firstLine="0"/>
        <w:rPr>
          <w:rFonts w:ascii="Times New Roman" w:hAnsi="Times New Roman" w:cs="Times New Roman"/>
          <w:sz w:val="24"/>
          <w:szCs w:val="24"/>
        </w:rPr>
      </w:pPr>
      <w:r w:rsidRPr="007E3F29">
        <w:rPr>
          <w:rFonts w:ascii="Times New Roman" w:hAnsi="Times New Roman" w:cs="Times New Roman"/>
          <w:sz w:val="24"/>
          <w:szCs w:val="24"/>
        </w:rPr>
        <w:t xml:space="preserve">каждое правонарушение менее строгой санкции </w:t>
      </w:r>
    </w:p>
    <w:p w14:paraId="1E12739E" w14:textId="77777777" w:rsidR="0050249A" w:rsidRPr="007E3F29" w:rsidRDefault="0050249A" w:rsidP="0050249A">
      <w:pPr>
        <w:pStyle w:val="a3"/>
        <w:numPr>
          <w:ilvl w:val="0"/>
          <w:numId w:val="29"/>
        </w:numPr>
        <w:tabs>
          <w:tab w:val="left" w:pos="284"/>
        </w:tabs>
        <w:spacing w:after="160" w:line="259" w:lineRule="auto"/>
        <w:ind w:left="0" w:firstLine="0"/>
        <w:rPr>
          <w:rFonts w:ascii="Times New Roman" w:hAnsi="Times New Roman" w:cs="Times New Roman"/>
          <w:sz w:val="24"/>
          <w:szCs w:val="24"/>
        </w:rPr>
      </w:pPr>
      <w:r w:rsidRPr="007E3F29">
        <w:rPr>
          <w:rFonts w:ascii="Times New Roman" w:hAnsi="Times New Roman" w:cs="Times New Roman"/>
          <w:sz w:val="24"/>
          <w:szCs w:val="24"/>
        </w:rPr>
        <w:t>каждое правонарушение более строгой санкции</w:t>
      </w:r>
    </w:p>
    <w:p w14:paraId="44EA4552" w14:textId="77777777" w:rsidR="0050249A" w:rsidRDefault="0050249A" w:rsidP="0050249A">
      <w:pPr>
        <w:pStyle w:val="a3"/>
        <w:numPr>
          <w:ilvl w:val="0"/>
          <w:numId w:val="29"/>
        </w:numPr>
        <w:tabs>
          <w:tab w:val="left" w:pos="284"/>
        </w:tabs>
        <w:spacing w:after="160" w:line="259" w:lineRule="auto"/>
        <w:ind w:left="0" w:firstLine="0"/>
        <w:rPr>
          <w:rFonts w:ascii="Times New Roman" w:hAnsi="Times New Roman" w:cs="Times New Roman"/>
          <w:sz w:val="24"/>
          <w:szCs w:val="24"/>
        </w:rPr>
      </w:pPr>
      <w:r w:rsidRPr="007E3F29">
        <w:rPr>
          <w:rFonts w:ascii="Times New Roman" w:hAnsi="Times New Roman" w:cs="Times New Roman"/>
          <w:sz w:val="24"/>
          <w:szCs w:val="24"/>
        </w:rPr>
        <w:t>каждое правонарушение в отдельности без поглощения менее строгой санкции более строгой</w:t>
      </w:r>
    </w:p>
    <w:p w14:paraId="6A723B38" w14:textId="77777777" w:rsidR="0050249A" w:rsidRPr="005A0AC6" w:rsidRDefault="0050249A" w:rsidP="0050249A">
      <w:pPr>
        <w:tabs>
          <w:tab w:val="left" w:pos="284"/>
        </w:tabs>
        <w:rPr>
          <w:rFonts w:ascii="Times New Roman" w:hAnsi="Times New Roman" w:cs="Times New Roman"/>
          <w:b/>
          <w:sz w:val="24"/>
          <w:szCs w:val="24"/>
        </w:rPr>
      </w:pPr>
      <w:r>
        <w:rPr>
          <w:rFonts w:ascii="Times New Roman" w:hAnsi="Times New Roman" w:cs="Times New Roman"/>
          <w:b/>
          <w:sz w:val="24"/>
          <w:szCs w:val="24"/>
        </w:rPr>
        <w:t>Ответ: в</w:t>
      </w:r>
      <w:r w:rsidRPr="005A0AC6">
        <w:rPr>
          <w:rFonts w:ascii="Times New Roman" w:hAnsi="Times New Roman" w:cs="Times New Roman"/>
          <w:b/>
          <w:sz w:val="24"/>
          <w:szCs w:val="24"/>
        </w:rPr>
        <w:t>.</w:t>
      </w:r>
    </w:p>
    <w:p w14:paraId="47A7D573" w14:textId="6CDD7910" w:rsidR="0050249A" w:rsidRPr="007E3F29" w:rsidRDefault="0050249A" w:rsidP="0050249A">
      <w:pPr>
        <w:tabs>
          <w:tab w:val="left" w:pos="284"/>
        </w:tabs>
        <w:rPr>
          <w:rFonts w:ascii="Times New Roman" w:hAnsi="Times New Roman" w:cs="Times New Roman"/>
          <w:sz w:val="24"/>
          <w:szCs w:val="24"/>
        </w:rPr>
      </w:pPr>
      <w:r>
        <w:rPr>
          <w:rFonts w:ascii="Times New Roman" w:hAnsi="Times New Roman" w:cs="Times New Roman"/>
          <w:sz w:val="24"/>
          <w:szCs w:val="24"/>
        </w:rPr>
        <w:t xml:space="preserve">6. </w:t>
      </w:r>
      <w:r w:rsidRPr="007E3F29">
        <w:rPr>
          <w:rFonts w:ascii="Times New Roman" w:hAnsi="Times New Roman" w:cs="Times New Roman"/>
          <w:sz w:val="24"/>
          <w:szCs w:val="24"/>
        </w:rPr>
        <w:t xml:space="preserve">Нарушение налогоплательщиком установленного </w:t>
      </w:r>
      <w:r>
        <w:rPr>
          <w:rFonts w:ascii="Times New Roman" w:hAnsi="Times New Roman" w:cs="Times New Roman"/>
          <w:sz w:val="24"/>
          <w:szCs w:val="24"/>
        </w:rPr>
        <w:t>НК РФ</w:t>
      </w:r>
      <w:r w:rsidRPr="007E3F29">
        <w:rPr>
          <w:rFonts w:ascii="Times New Roman" w:hAnsi="Times New Roman" w:cs="Times New Roman"/>
          <w:sz w:val="24"/>
          <w:szCs w:val="24"/>
        </w:rPr>
        <w:t xml:space="preserve"> срока подачи заявления о постановке на учет в налоговом органе по основаниям, предусмотренным </w:t>
      </w:r>
      <w:r>
        <w:rPr>
          <w:rFonts w:ascii="Times New Roman" w:hAnsi="Times New Roman" w:cs="Times New Roman"/>
          <w:sz w:val="24"/>
          <w:szCs w:val="24"/>
        </w:rPr>
        <w:t>НК РФ</w:t>
      </w:r>
      <w:r w:rsidRPr="007E3F29">
        <w:rPr>
          <w:rFonts w:ascii="Times New Roman" w:hAnsi="Times New Roman" w:cs="Times New Roman"/>
          <w:sz w:val="24"/>
          <w:szCs w:val="24"/>
        </w:rPr>
        <w:t>, влечет</w:t>
      </w:r>
      <w:r>
        <w:rPr>
          <w:rFonts w:ascii="Times New Roman" w:hAnsi="Times New Roman" w:cs="Times New Roman"/>
          <w:sz w:val="24"/>
          <w:szCs w:val="24"/>
        </w:rPr>
        <w:t xml:space="preserve"> …</w:t>
      </w:r>
    </w:p>
    <w:p w14:paraId="0CB48A2D" w14:textId="77777777" w:rsidR="0050249A" w:rsidRPr="007E3F29" w:rsidRDefault="0050249A" w:rsidP="0050249A">
      <w:pPr>
        <w:pStyle w:val="a3"/>
        <w:numPr>
          <w:ilvl w:val="0"/>
          <w:numId w:val="30"/>
        </w:numPr>
        <w:tabs>
          <w:tab w:val="left" w:pos="284"/>
        </w:tabs>
        <w:spacing w:after="160" w:line="259" w:lineRule="auto"/>
        <w:ind w:left="0" w:firstLine="0"/>
        <w:rPr>
          <w:rFonts w:ascii="Times New Roman" w:hAnsi="Times New Roman" w:cs="Times New Roman"/>
          <w:sz w:val="24"/>
          <w:szCs w:val="24"/>
        </w:rPr>
      </w:pPr>
      <w:r w:rsidRPr="007E3F29">
        <w:rPr>
          <w:rFonts w:ascii="Times New Roman" w:hAnsi="Times New Roman" w:cs="Times New Roman"/>
          <w:sz w:val="24"/>
          <w:szCs w:val="24"/>
        </w:rPr>
        <w:t>взыскание штрафа в размере 1 тысячи рублей</w:t>
      </w:r>
    </w:p>
    <w:p w14:paraId="05259B52" w14:textId="77777777" w:rsidR="0050249A" w:rsidRPr="007E3F29" w:rsidRDefault="0050249A" w:rsidP="0050249A">
      <w:pPr>
        <w:pStyle w:val="a3"/>
        <w:numPr>
          <w:ilvl w:val="0"/>
          <w:numId w:val="30"/>
        </w:numPr>
        <w:tabs>
          <w:tab w:val="left" w:pos="284"/>
        </w:tabs>
        <w:spacing w:after="160" w:line="259" w:lineRule="auto"/>
        <w:ind w:left="0" w:firstLine="0"/>
        <w:rPr>
          <w:rFonts w:ascii="Times New Roman" w:hAnsi="Times New Roman" w:cs="Times New Roman"/>
          <w:sz w:val="24"/>
          <w:szCs w:val="24"/>
        </w:rPr>
      </w:pPr>
      <w:r w:rsidRPr="007E3F29">
        <w:rPr>
          <w:rFonts w:ascii="Times New Roman" w:hAnsi="Times New Roman" w:cs="Times New Roman"/>
          <w:sz w:val="24"/>
          <w:szCs w:val="24"/>
        </w:rPr>
        <w:t>взыскание штрафа в размере 5 тысяч рублей</w:t>
      </w:r>
    </w:p>
    <w:p w14:paraId="0EC44A65" w14:textId="77777777" w:rsidR="0050249A" w:rsidRPr="007E3F29" w:rsidRDefault="0050249A" w:rsidP="0050249A">
      <w:pPr>
        <w:pStyle w:val="a3"/>
        <w:numPr>
          <w:ilvl w:val="0"/>
          <w:numId w:val="30"/>
        </w:numPr>
        <w:tabs>
          <w:tab w:val="left" w:pos="284"/>
        </w:tabs>
        <w:spacing w:after="160" w:line="259" w:lineRule="auto"/>
        <w:ind w:left="0" w:firstLine="0"/>
        <w:rPr>
          <w:rFonts w:ascii="Times New Roman" w:hAnsi="Times New Roman" w:cs="Times New Roman"/>
          <w:sz w:val="24"/>
          <w:szCs w:val="24"/>
        </w:rPr>
      </w:pPr>
      <w:r w:rsidRPr="007E3F29">
        <w:rPr>
          <w:rFonts w:ascii="Times New Roman" w:hAnsi="Times New Roman" w:cs="Times New Roman"/>
          <w:sz w:val="24"/>
          <w:szCs w:val="24"/>
        </w:rPr>
        <w:t>взыскание штрафа в размере 10 тысяч рублей</w:t>
      </w:r>
    </w:p>
    <w:p w14:paraId="1B66C19C" w14:textId="77777777" w:rsidR="0050249A" w:rsidRPr="007E3F29" w:rsidRDefault="0050249A" w:rsidP="0050249A">
      <w:pPr>
        <w:pStyle w:val="a3"/>
        <w:numPr>
          <w:ilvl w:val="0"/>
          <w:numId w:val="30"/>
        </w:numPr>
        <w:tabs>
          <w:tab w:val="left" w:pos="284"/>
        </w:tabs>
        <w:spacing w:after="160" w:line="259" w:lineRule="auto"/>
        <w:ind w:left="0" w:firstLine="0"/>
        <w:rPr>
          <w:rFonts w:ascii="Times New Roman" w:hAnsi="Times New Roman" w:cs="Times New Roman"/>
          <w:sz w:val="24"/>
          <w:szCs w:val="24"/>
        </w:rPr>
      </w:pPr>
      <w:r w:rsidRPr="007E3F29">
        <w:rPr>
          <w:rFonts w:ascii="Times New Roman" w:hAnsi="Times New Roman" w:cs="Times New Roman"/>
          <w:sz w:val="24"/>
          <w:szCs w:val="24"/>
        </w:rPr>
        <w:t>взыскание штрафа в размере 15 тысяч рублей</w:t>
      </w:r>
    </w:p>
    <w:p w14:paraId="501E4AFF" w14:textId="77777777" w:rsidR="0050249A" w:rsidRPr="007E3F29" w:rsidRDefault="0050249A" w:rsidP="0050249A">
      <w:pPr>
        <w:pStyle w:val="a3"/>
        <w:numPr>
          <w:ilvl w:val="0"/>
          <w:numId w:val="30"/>
        </w:numPr>
        <w:tabs>
          <w:tab w:val="left" w:pos="284"/>
        </w:tabs>
        <w:spacing w:after="160" w:line="259" w:lineRule="auto"/>
        <w:ind w:left="0" w:firstLine="0"/>
        <w:rPr>
          <w:rFonts w:ascii="Times New Roman" w:hAnsi="Times New Roman" w:cs="Times New Roman"/>
          <w:sz w:val="24"/>
          <w:szCs w:val="24"/>
        </w:rPr>
      </w:pPr>
      <w:r w:rsidRPr="007E3F29">
        <w:rPr>
          <w:rFonts w:ascii="Times New Roman" w:hAnsi="Times New Roman" w:cs="Times New Roman"/>
          <w:sz w:val="24"/>
          <w:szCs w:val="24"/>
        </w:rPr>
        <w:t>взыскание штрафа в размере 20 тысяч рублей</w:t>
      </w:r>
    </w:p>
    <w:p w14:paraId="353003DC" w14:textId="77777777" w:rsidR="0050249A" w:rsidRPr="007E3F29" w:rsidRDefault="0050249A" w:rsidP="0050249A">
      <w:pPr>
        <w:pStyle w:val="a3"/>
        <w:numPr>
          <w:ilvl w:val="0"/>
          <w:numId w:val="30"/>
        </w:numPr>
        <w:tabs>
          <w:tab w:val="left" w:pos="284"/>
        </w:tabs>
        <w:spacing w:after="160" w:line="259" w:lineRule="auto"/>
        <w:ind w:left="0" w:firstLine="0"/>
        <w:rPr>
          <w:rFonts w:ascii="Times New Roman" w:hAnsi="Times New Roman" w:cs="Times New Roman"/>
          <w:sz w:val="24"/>
          <w:szCs w:val="24"/>
        </w:rPr>
      </w:pPr>
      <w:r w:rsidRPr="007E3F29">
        <w:rPr>
          <w:rFonts w:ascii="Times New Roman" w:hAnsi="Times New Roman" w:cs="Times New Roman"/>
          <w:sz w:val="24"/>
          <w:szCs w:val="24"/>
        </w:rPr>
        <w:t>взыскание штрафа в размере, установленном решением руководителя (заместителя руководителя) налогового органа</w:t>
      </w:r>
    </w:p>
    <w:p w14:paraId="0E10E5FE" w14:textId="77777777" w:rsidR="0050249A" w:rsidRPr="005A0AC6" w:rsidRDefault="0050249A" w:rsidP="0050249A">
      <w:pPr>
        <w:tabs>
          <w:tab w:val="left" w:pos="284"/>
        </w:tabs>
        <w:rPr>
          <w:rFonts w:ascii="Times New Roman" w:hAnsi="Times New Roman" w:cs="Times New Roman"/>
          <w:b/>
          <w:sz w:val="24"/>
          <w:szCs w:val="24"/>
        </w:rPr>
      </w:pPr>
      <w:r>
        <w:rPr>
          <w:rFonts w:ascii="Times New Roman" w:hAnsi="Times New Roman" w:cs="Times New Roman"/>
          <w:b/>
          <w:sz w:val="24"/>
          <w:szCs w:val="24"/>
        </w:rPr>
        <w:t>Ответ: в</w:t>
      </w:r>
      <w:r w:rsidRPr="005A0AC6">
        <w:rPr>
          <w:rFonts w:ascii="Times New Roman" w:hAnsi="Times New Roman" w:cs="Times New Roman"/>
          <w:b/>
          <w:sz w:val="24"/>
          <w:szCs w:val="24"/>
        </w:rPr>
        <w:t>.</w:t>
      </w:r>
    </w:p>
    <w:p w14:paraId="6BEA0461" w14:textId="3E58506C" w:rsidR="0050249A" w:rsidRPr="007E3F29" w:rsidRDefault="0050249A" w:rsidP="0050249A">
      <w:pPr>
        <w:tabs>
          <w:tab w:val="left" w:pos="284"/>
        </w:tabs>
        <w:rPr>
          <w:rFonts w:ascii="Times New Roman" w:hAnsi="Times New Roman" w:cs="Times New Roman"/>
          <w:sz w:val="24"/>
          <w:szCs w:val="24"/>
        </w:rPr>
      </w:pPr>
      <w:r>
        <w:rPr>
          <w:rFonts w:ascii="Times New Roman" w:hAnsi="Times New Roman" w:cs="Times New Roman"/>
          <w:sz w:val="24"/>
          <w:szCs w:val="24"/>
        </w:rPr>
        <w:t>7</w:t>
      </w:r>
      <w:r w:rsidRPr="007E3F29">
        <w:rPr>
          <w:rFonts w:ascii="Times New Roman" w:hAnsi="Times New Roman" w:cs="Times New Roman"/>
          <w:sz w:val="24"/>
          <w:szCs w:val="24"/>
        </w:rPr>
        <w:t xml:space="preserve">. Ведение деятельности организацией или индивидуальным предпринимателем без постановки на учет в налоговом органе по основаниям, предусмотренным </w:t>
      </w:r>
      <w:r>
        <w:rPr>
          <w:rFonts w:ascii="Times New Roman" w:hAnsi="Times New Roman" w:cs="Times New Roman"/>
          <w:sz w:val="24"/>
          <w:szCs w:val="24"/>
        </w:rPr>
        <w:t>НК РФ</w:t>
      </w:r>
      <w:r w:rsidRPr="007E3F29">
        <w:rPr>
          <w:rFonts w:ascii="Times New Roman" w:hAnsi="Times New Roman" w:cs="Times New Roman"/>
          <w:sz w:val="24"/>
          <w:szCs w:val="24"/>
        </w:rPr>
        <w:t>, влечет</w:t>
      </w:r>
      <w:r>
        <w:rPr>
          <w:rFonts w:ascii="Times New Roman" w:hAnsi="Times New Roman" w:cs="Times New Roman"/>
          <w:sz w:val="24"/>
          <w:szCs w:val="24"/>
        </w:rPr>
        <w:t xml:space="preserve"> … </w:t>
      </w:r>
    </w:p>
    <w:p w14:paraId="0BB6F98C" w14:textId="77777777" w:rsidR="0050249A" w:rsidRPr="007E3F29" w:rsidRDefault="0050249A" w:rsidP="0050249A">
      <w:pPr>
        <w:pStyle w:val="a3"/>
        <w:numPr>
          <w:ilvl w:val="0"/>
          <w:numId w:val="31"/>
        </w:numPr>
        <w:tabs>
          <w:tab w:val="left" w:pos="284"/>
        </w:tabs>
        <w:spacing w:after="160" w:line="259" w:lineRule="auto"/>
        <w:ind w:left="0" w:firstLine="0"/>
        <w:rPr>
          <w:rFonts w:ascii="Times New Roman" w:hAnsi="Times New Roman" w:cs="Times New Roman"/>
          <w:sz w:val="24"/>
          <w:szCs w:val="24"/>
        </w:rPr>
      </w:pPr>
      <w:r w:rsidRPr="007E3F29">
        <w:rPr>
          <w:rFonts w:ascii="Times New Roman" w:hAnsi="Times New Roman" w:cs="Times New Roman"/>
          <w:sz w:val="24"/>
          <w:szCs w:val="24"/>
        </w:rPr>
        <w:t xml:space="preserve">взыскание штрафа в размере </w:t>
      </w:r>
      <w:r>
        <w:rPr>
          <w:rFonts w:ascii="Times New Roman" w:hAnsi="Times New Roman" w:cs="Times New Roman"/>
          <w:sz w:val="24"/>
          <w:szCs w:val="24"/>
        </w:rPr>
        <w:t>2</w:t>
      </w:r>
      <w:r w:rsidRPr="007E3F29">
        <w:rPr>
          <w:rFonts w:ascii="Times New Roman" w:hAnsi="Times New Roman" w:cs="Times New Roman"/>
          <w:sz w:val="24"/>
          <w:szCs w:val="24"/>
        </w:rPr>
        <w:t>0 процентов от доходов, полученных в течение указанного времени в результате такой деятельности, но не менее 40 тысяч рублей</w:t>
      </w:r>
    </w:p>
    <w:p w14:paraId="05903087" w14:textId="77777777" w:rsidR="0050249A" w:rsidRPr="007E3F29" w:rsidRDefault="0050249A" w:rsidP="0050249A">
      <w:pPr>
        <w:pStyle w:val="a3"/>
        <w:numPr>
          <w:ilvl w:val="0"/>
          <w:numId w:val="31"/>
        </w:numPr>
        <w:tabs>
          <w:tab w:val="left" w:pos="284"/>
        </w:tabs>
        <w:spacing w:after="160" w:line="259" w:lineRule="auto"/>
        <w:ind w:left="0" w:firstLine="0"/>
        <w:rPr>
          <w:rFonts w:ascii="Times New Roman" w:hAnsi="Times New Roman" w:cs="Times New Roman"/>
          <w:sz w:val="24"/>
          <w:szCs w:val="24"/>
        </w:rPr>
      </w:pPr>
      <w:r w:rsidRPr="007E3F29">
        <w:rPr>
          <w:rFonts w:ascii="Times New Roman" w:hAnsi="Times New Roman" w:cs="Times New Roman"/>
          <w:sz w:val="24"/>
          <w:szCs w:val="24"/>
        </w:rPr>
        <w:t xml:space="preserve">взыскание штрафа в размере </w:t>
      </w:r>
      <w:r>
        <w:rPr>
          <w:rFonts w:ascii="Times New Roman" w:hAnsi="Times New Roman" w:cs="Times New Roman"/>
          <w:sz w:val="24"/>
          <w:szCs w:val="24"/>
        </w:rPr>
        <w:t>25</w:t>
      </w:r>
      <w:r w:rsidRPr="007E3F29">
        <w:rPr>
          <w:rFonts w:ascii="Times New Roman" w:hAnsi="Times New Roman" w:cs="Times New Roman"/>
          <w:sz w:val="24"/>
          <w:szCs w:val="24"/>
        </w:rPr>
        <w:t xml:space="preserve"> процентов от доходов, полученных в течение указанного времени в результате такой деятельности, но не менее 40 тысяч рублей</w:t>
      </w:r>
    </w:p>
    <w:p w14:paraId="07A25528" w14:textId="77777777" w:rsidR="0050249A" w:rsidRPr="007E3F29" w:rsidRDefault="0050249A" w:rsidP="0050249A">
      <w:pPr>
        <w:pStyle w:val="a3"/>
        <w:numPr>
          <w:ilvl w:val="0"/>
          <w:numId w:val="31"/>
        </w:numPr>
        <w:tabs>
          <w:tab w:val="left" w:pos="284"/>
        </w:tabs>
        <w:spacing w:after="160" w:line="259" w:lineRule="auto"/>
        <w:ind w:left="0" w:firstLine="0"/>
        <w:rPr>
          <w:rFonts w:ascii="Times New Roman" w:hAnsi="Times New Roman" w:cs="Times New Roman"/>
          <w:sz w:val="24"/>
          <w:szCs w:val="24"/>
        </w:rPr>
      </w:pPr>
      <w:r w:rsidRPr="007E3F29">
        <w:rPr>
          <w:rFonts w:ascii="Times New Roman" w:hAnsi="Times New Roman" w:cs="Times New Roman"/>
          <w:sz w:val="24"/>
          <w:szCs w:val="24"/>
        </w:rPr>
        <w:t xml:space="preserve">взыскание штрафа в размере 10 процентов от доходов, полученных в течение указанного времени в результате такой деятельности, но не менее </w:t>
      </w:r>
      <w:r>
        <w:rPr>
          <w:rFonts w:ascii="Times New Roman" w:hAnsi="Times New Roman" w:cs="Times New Roman"/>
          <w:sz w:val="24"/>
          <w:szCs w:val="24"/>
        </w:rPr>
        <w:t>6</w:t>
      </w:r>
      <w:r w:rsidRPr="007E3F29">
        <w:rPr>
          <w:rFonts w:ascii="Times New Roman" w:hAnsi="Times New Roman" w:cs="Times New Roman"/>
          <w:sz w:val="24"/>
          <w:szCs w:val="24"/>
        </w:rPr>
        <w:t>0 тысяч рублей</w:t>
      </w:r>
    </w:p>
    <w:p w14:paraId="79A99627" w14:textId="77777777" w:rsidR="0050249A" w:rsidRPr="007E3F29" w:rsidRDefault="0050249A" w:rsidP="0050249A">
      <w:pPr>
        <w:pStyle w:val="a3"/>
        <w:numPr>
          <w:ilvl w:val="0"/>
          <w:numId w:val="31"/>
        </w:numPr>
        <w:tabs>
          <w:tab w:val="left" w:pos="284"/>
        </w:tabs>
        <w:spacing w:after="160" w:line="259" w:lineRule="auto"/>
        <w:ind w:left="0" w:firstLine="0"/>
        <w:rPr>
          <w:rFonts w:ascii="Times New Roman" w:hAnsi="Times New Roman" w:cs="Times New Roman"/>
          <w:sz w:val="24"/>
          <w:szCs w:val="24"/>
        </w:rPr>
      </w:pPr>
      <w:r w:rsidRPr="007E3F29">
        <w:rPr>
          <w:rFonts w:ascii="Times New Roman" w:hAnsi="Times New Roman" w:cs="Times New Roman"/>
          <w:sz w:val="24"/>
          <w:szCs w:val="24"/>
        </w:rPr>
        <w:t>взыскание штрафа в размере 10 процентов от доходов, полученных в течение указанного времени в результате такой деятельности, но не менее 40 тысяч рублей</w:t>
      </w:r>
    </w:p>
    <w:p w14:paraId="79F23FF7" w14:textId="77777777" w:rsidR="0050249A" w:rsidRDefault="0050249A" w:rsidP="0050249A">
      <w:pPr>
        <w:pStyle w:val="a3"/>
        <w:numPr>
          <w:ilvl w:val="0"/>
          <w:numId w:val="31"/>
        </w:numPr>
        <w:tabs>
          <w:tab w:val="left" w:pos="284"/>
        </w:tabs>
        <w:spacing w:after="160" w:line="259" w:lineRule="auto"/>
        <w:ind w:left="0" w:firstLine="0"/>
        <w:rPr>
          <w:rFonts w:ascii="Times New Roman" w:hAnsi="Times New Roman" w:cs="Times New Roman"/>
          <w:sz w:val="24"/>
          <w:szCs w:val="24"/>
        </w:rPr>
      </w:pPr>
      <w:r w:rsidRPr="007E3F29">
        <w:rPr>
          <w:rFonts w:ascii="Times New Roman" w:hAnsi="Times New Roman" w:cs="Times New Roman"/>
          <w:sz w:val="24"/>
          <w:szCs w:val="24"/>
        </w:rPr>
        <w:lastRenderedPageBreak/>
        <w:t xml:space="preserve">взыскание штрафа в размере 10 процентов от доходов, полученных в течение указанного времени в результате такой деятельности, но не менее </w:t>
      </w:r>
      <w:r>
        <w:rPr>
          <w:rFonts w:ascii="Times New Roman" w:hAnsi="Times New Roman" w:cs="Times New Roman"/>
          <w:sz w:val="24"/>
          <w:szCs w:val="24"/>
        </w:rPr>
        <w:t>10</w:t>
      </w:r>
      <w:r w:rsidRPr="007E3F29">
        <w:rPr>
          <w:rFonts w:ascii="Times New Roman" w:hAnsi="Times New Roman" w:cs="Times New Roman"/>
          <w:sz w:val="24"/>
          <w:szCs w:val="24"/>
        </w:rPr>
        <w:t>0 тысяч рублей</w:t>
      </w:r>
    </w:p>
    <w:p w14:paraId="5D8CD2DA" w14:textId="77777777" w:rsidR="0050249A" w:rsidRDefault="0050249A" w:rsidP="0050249A">
      <w:pPr>
        <w:tabs>
          <w:tab w:val="left" w:pos="284"/>
        </w:tabs>
        <w:rPr>
          <w:rFonts w:ascii="Times New Roman" w:hAnsi="Times New Roman" w:cs="Times New Roman"/>
          <w:b/>
          <w:sz w:val="24"/>
          <w:szCs w:val="24"/>
        </w:rPr>
      </w:pPr>
      <w:r>
        <w:rPr>
          <w:rFonts w:ascii="Times New Roman" w:hAnsi="Times New Roman" w:cs="Times New Roman"/>
          <w:b/>
          <w:sz w:val="24"/>
          <w:szCs w:val="24"/>
        </w:rPr>
        <w:t>Ответ: г</w:t>
      </w:r>
      <w:r w:rsidRPr="005A0AC6">
        <w:rPr>
          <w:rFonts w:ascii="Times New Roman" w:hAnsi="Times New Roman" w:cs="Times New Roman"/>
          <w:b/>
          <w:sz w:val="24"/>
          <w:szCs w:val="24"/>
        </w:rPr>
        <w:t>.</w:t>
      </w:r>
    </w:p>
    <w:p w14:paraId="6063E0E0" w14:textId="624E5C3C" w:rsidR="0050249A" w:rsidRDefault="0050249A" w:rsidP="0050249A">
      <w:pPr>
        <w:tabs>
          <w:tab w:val="left" w:pos="284"/>
        </w:tabs>
        <w:rPr>
          <w:rFonts w:ascii="Times New Roman" w:hAnsi="Times New Roman" w:cs="Times New Roman"/>
          <w:sz w:val="24"/>
          <w:szCs w:val="24"/>
        </w:rPr>
      </w:pPr>
      <w:r>
        <w:rPr>
          <w:rFonts w:ascii="Times New Roman" w:hAnsi="Times New Roman" w:cs="Times New Roman"/>
          <w:sz w:val="24"/>
          <w:szCs w:val="24"/>
        </w:rPr>
        <w:t>8</w:t>
      </w:r>
      <w:r w:rsidRPr="00FD5A1F">
        <w:rPr>
          <w:rFonts w:ascii="Times New Roman" w:hAnsi="Times New Roman" w:cs="Times New Roman"/>
          <w:sz w:val="24"/>
          <w:szCs w:val="24"/>
        </w:rPr>
        <w:t xml:space="preserve">. </w:t>
      </w:r>
      <w:r w:rsidRPr="007E3F29">
        <w:rPr>
          <w:rFonts w:ascii="Times New Roman" w:hAnsi="Times New Roman" w:cs="Times New Roman"/>
          <w:sz w:val="24"/>
          <w:szCs w:val="24"/>
        </w:rPr>
        <w:t xml:space="preserve">Неправомерное неудержание и (или) неперечисление (неполное удержание и (или) перечисление) в установленный </w:t>
      </w:r>
      <w:r>
        <w:rPr>
          <w:rFonts w:ascii="Times New Roman" w:hAnsi="Times New Roman" w:cs="Times New Roman"/>
          <w:sz w:val="24"/>
          <w:szCs w:val="24"/>
        </w:rPr>
        <w:t>НК РФ</w:t>
      </w:r>
      <w:r w:rsidRPr="007E3F29">
        <w:rPr>
          <w:rFonts w:ascii="Times New Roman" w:hAnsi="Times New Roman" w:cs="Times New Roman"/>
          <w:sz w:val="24"/>
          <w:szCs w:val="24"/>
        </w:rPr>
        <w:t xml:space="preserve"> срок сумм налога, подлежащего удержанию и перечислению налоговым агентом,</w:t>
      </w:r>
      <w:r>
        <w:rPr>
          <w:rFonts w:ascii="Times New Roman" w:hAnsi="Times New Roman" w:cs="Times New Roman"/>
          <w:sz w:val="24"/>
          <w:szCs w:val="24"/>
        </w:rPr>
        <w:t xml:space="preserve"> </w:t>
      </w:r>
      <w:r w:rsidRPr="007E3F29">
        <w:rPr>
          <w:rFonts w:ascii="Times New Roman" w:hAnsi="Times New Roman" w:cs="Times New Roman"/>
          <w:sz w:val="24"/>
          <w:szCs w:val="24"/>
        </w:rPr>
        <w:t xml:space="preserve">влечет </w:t>
      </w:r>
    </w:p>
    <w:p w14:paraId="72B6E523" w14:textId="77777777" w:rsidR="0050249A" w:rsidRPr="007E3F29" w:rsidRDefault="0050249A" w:rsidP="0050249A">
      <w:pPr>
        <w:pStyle w:val="a3"/>
        <w:numPr>
          <w:ilvl w:val="0"/>
          <w:numId w:val="32"/>
        </w:numPr>
        <w:tabs>
          <w:tab w:val="left" w:pos="284"/>
        </w:tabs>
        <w:spacing w:after="160" w:line="259" w:lineRule="auto"/>
        <w:ind w:left="0" w:firstLine="0"/>
        <w:rPr>
          <w:rFonts w:ascii="Times New Roman" w:hAnsi="Times New Roman" w:cs="Times New Roman"/>
          <w:sz w:val="24"/>
          <w:szCs w:val="24"/>
        </w:rPr>
      </w:pPr>
      <w:r w:rsidRPr="007E3F29">
        <w:rPr>
          <w:rFonts w:ascii="Times New Roman" w:hAnsi="Times New Roman" w:cs="Times New Roman"/>
          <w:sz w:val="24"/>
          <w:szCs w:val="24"/>
        </w:rPr>
        <w:t>взыскание штрафа в размере 10 процентов от суммы, подлежащей удержанию и (или) перечислению</w:t>
      </w:r>
    </w:p>
    <w:p w14:paraId="6D8161E7" w14:textId="77777777" w:rsidR="0050249A" w:rsidRPr="007E3F29" w:rsidRDefault="0050249A" w:rsidP="0050249A">
      <w:pPr>
        <w:pStyle w:val="a3"/>
        <w:numPr>
          <w:ilvl w:val="0"/>
          <w:numId w:val="32"/>
        </w:numPr>
        <w:tabs>
          <w:tab w:val="left" w:pos="284"/>
        </w:tabs>
        <w:spacing w:after="160" w:line="259" w:lineRule="auto"/>
        <w:ind w:left="0" w:firstLine="0"/>
        <w:rPr>
          <w:rFonts w:ascii="Times New Roman" w:hAnsi="Times New Roman" w:cs="Times New Roman"/>
          <w:sz w:val="24"/>
          <w:szCs w:val="24"/>
        </w:rPr>
      </w:pPr>
      <w:r w:rsidRPr="007E3F29">
        <w:rPr>
          <w:rFonts w:ascii="Times New Roman" w:hAnsi="Times New Roman" w:cs="Times New Roman"/>
          <w:sz w:val="24"/>
          <w:szCs w:val="24"/>
        </w:rPr>
        <w:t>взыскание штрафа в размере 20 процентов от суммы, подлежащей удержанию и (или) перечислению</w:t>
      </w:r>
    </w:p>
    <w:p w14:paraId="1795D43B" w14:textId="77777777" w:rsidR="0050249A" w:rsidRPr="007E3F29" w:rsidRDefault="0050249A" w:rsidP="0050249A">
      <w:pPr>
        <w:pStyle w:val="a3"/>
        <w:numPr>
          <w:ilvl w:val="0"/>
          <w:numId w:val="32"/>
        </w:numPr>
        <w:tabs>
          <w:tab w:val="left" w:pos="284"/>
        </w:tabs>
        <w:spacing w:after="160" w:line="259" w:lineRule="auto"/>
        <w:ind w:left="0" w:firstLine="0"/>
        <w:rPr>
          <w:rFonts w:ascii="Times New Roman" w:hAnsi="Times New Roman" w:cs="Times New Roman"/>
          <w:sz w:val="24"/>
          <w:szCs w:val="24"/>
        </w:rPr>
      </w:pPr>
      <w:r w:rsidRPr="007E3F29">
        <w:rPr>
          <w:rFonts w:ascii="Times New Roman" w:hAnsi="Times New Roman" w:cs="Times New Roman"/>
          <w:sz w:val="24"/>
          <w:szCs w:val="24"/>
        </w:rPr>
        <w:t>взыскание штрафа в размере 25 процентов от суммы, подлежащей удержанию и (или) перечислению</w:t>
      </w:r>
    </w:p>
    <w:p w14:paraId="69FB91E7" w14:textId="77777777" w:rsidR="0050249A" w:rsidRPr="007E3F29" w:rsidRDefault="0050249A" w:rsidP="0050249A">
      <w:pPr>
        <w:pStyle w:val="a3"/>
        <w:numPr>
          <w:ilvl w:val="0"/>
          <w:numId w:val="32"/>
        </w:numPr>
        <w:tabs>
          <w:tab w:val="left" w:pos="284"/>
        </w:tabs>
        <w:spacing w:after="160" w:line="259" w:lineRule="auto"/>
        <w:ind w:left="0" w:firstLine="0"/>
        <w:rPr>
          <w:rFonts w:ascii="Times New Roman" w:hAnsi="Times New Roman" w:cs="Times New Roman"/>
          <w:sz w:val="24"/>
          <w:szCs w:val="24"/>
        </w:rPr>
      </w:pPr>
      <w:r w:rsidRPr="007E3F29">
        <w:rPr>
          <w:rFonts w:ascii="Times New Roman" w:hAnsi="Times New Roman" w:cs="Times New Roman"/>
          <w:sz w:val="24"/>
          <w:szCs w:val="24"/>
        </w:rPr>
        <w:t>взыскание штрафа в размере 30 процентов от суммы, подлежащей удержанию и (или) перечислению</w:t>
      </w:r>
    </w:p>
    <w:p w14:paraId="73194D24" w14:textId="77777777" w:rsidR="0050249A" w:rsidRDefault="0050249A" w:rsidP="0050249A">
      <w:pPr>
        <w:pStyle w:val="a3"/>
        <w:numPr>
          <w:ilvl w:val="0"/>
          <w:numId w:val="32"/>
        </w:numPr>
        <w:tabs>
          <w:tab w:val="left" w:pos="284"/>
        </w:tabs>
        <w:spacing w:after="160" w:line="259" w:lineRule="auto"/>
        <w:ind w:left="0" w:firstLine="0"/>
        <w:rPr>
          <w:rFonts w:ascii="Times New Roman" w:hAnsi="Times New Roman" w:cs="Times New Roman"/>
          <w:sz w:val="24"/>
          <w:szCs w:val="24"/>
        </w:rPr>
      </w:pPr>
      <w:r w:rsidRPr="007E3F29">
        <w:rPr>
          <w:rFonts w:ascii="Times New Roman" w:hAnsi="Times New Roman" w:cs="Times New Roman"/>
          <w:sz w:val="24"/>
          <w:szCs w:val="24"/>
        </w:rPr>
        <w:t>взыскание штрафа в размере 50 процентов от суммы, подлежащей удержанию и (или) перечислению</w:t>
      </w:r>
    </w:p>
    <w:p w14:paraId="2CB15271" w14:textId="77777777" w:rsidR="0050249A" w:rsidRDefault="0050249A" w:rsidP="0050249A">
      <w:pPr>
        <w:tabs>
          <w:tab w:val="left" w:pos="284"/>
        </w:tabs>
        <w:rPr>
          <w:rFonts w:ascii="Times New Roman" w:hAnsi="Times New Roman" w:cs="Times New Roman"/>
          <w:b/>
          <w:sz w:val="24"/>
          <w:szCs w:val="24"/>
        </w:rPr>
      </w:pPr>
      <w:r>
        <w:rPr>
          <w:rFonts w:ascii="Times New Roman" w:hAnsi="Times New Roman" w:cs="Times New Roman"/>
          <w:b/>
          <w:sz w:val="24"/>
          <w:szCs w:val="24"/>
        </w:rPr>
        <w:t>Ответ: б</w:t>
      </w:r>
      <w:r w:rsidRPr="005A0AC6">
        <w:rPr>
          <w:rFonts w:ascii="Times New Roman" w:hAnsi="Times New Roman" w:cs="Times New Roman"/>
          <w:b/>
          <w:sz w:val="24"/>
          <w:szCs w:val="24"/>
        </w:rPr>
        <w:t>.</w:t>
      </w:r>
    </w:p>
    <w:p w14:paraId="2D0D8163" w14:textId="23C92E25" w:rsidR="0050249A" w:rsidRPr="00FD5A1F" w:rsidRDefault="0050249A" w:rsidP="0050249A">
      <w:pPr>
        <w:tabs>
          <w:tab w:val="left" w:pos="284"/>
        </w:tabs>
        <w:rPr>
          <w:rFonts w:ascii="Times New Roman" w:hAnsi="Times New Roman" w:cs="Times New Roman"/>
          <w:sz w:val="24"/>
          <w:szCs w:val="24"/>
        </w:rPr>
      </w:pPr>
      <w:r>
        <w:rPr>
          <w:rFonts w:ascii="Times New Roman" w:hAnsi="Times New Roman" w:cs="Times New Roman"/>
          <w:sz w:val="24"/>
          <w:szCs w:val="24"/>
        </w:rPr>
        <w:t>9</w:t>
      </w:r>
      <w:r w:rsidRPr="00FD5A1F">
        <w:rPr>
          <w:rFonts w:ascii="Times New Roman" w:hAnsi="Times New Roman" w:cs="Times New Roman"/>
          <w:sz w:val="24"/>
          <w:szCs w:val="24"/>
        </w:rPr>
        <w:t>. Непредставление налоговым агентом в установленный срок расчета сумм налога на доходы физических лиц, исчисленных и удержанных налоговым агентом, в налоговый орган по месту учета</w:t>
      </w:r>
    </w:p>
    <w:p w14:paraId="26595487" w14:textId="77777777" w:rsidR="0050249A" w:rsidRPr="00FD5A1F" w:rsidRDefault="0050249A" w:rsidP="0050249A">
      <w:pPr>
        <w:pStyle w:val="a3"/>
        <w:numPr>
          <w:ilvl w:val="0"/>
          <w:numId w:val="33"/>
        </w:numPr>
        <w:tabs>
          <w:tab w:val="left" w:pos="284"/>
        </w:tabs>
        <w:spacing w:after="160" w:line="259" w:lineRule="auto"/>
        <w:ind w:left="0" w:firstLine="0"/>
        <w:rPr>
          <w:rFonts w:ascii="Times New Roman" w:hAnsi="Times New Roman" w:cs="Times New Roman"/>
          <w:sz w:val="24"/>
          <w:szCs w:val="24"/>
        </w:rPr>
      </w:pPr>
      <w:r w:rsidRPr="00FD5A1F">
        <w:rPr>
          <w:rFonts w:ascii="Times New Roman" w:hAnsi="Times New Roman" w:cs="Times New Roman"/>
          <w:sz w:val="24"/>
          <w:szCs w:val="24"/>
        </w:rPr>
        <w:t>влечет взыскание штрафа с налогового агента в размере 500 рублей за каждый полный или неполный месяц со дня, установленного для его представления</w:t>
      </w:r>
    </w:p>
    <w:p w14:paraId="4C0C8B65" w14:textId="77777777" w:rsidR="0050249A" w:rsidRPr="00FD5A1F" w:rsidRDefault="0050249A" w:rsidP="0050249A">
      <w:pPr>
        <w:pStyle w:val="a3"/>
        <w:numPr>
          <w:ilvl w:val="0"/>
          <w:numId w:val="33"/>
        </w:numPr>
        <w:tabs>
          <w:tab w:val="left" w:pos="284"/>
        </w:tabs>
        <w:spacing w:after="160" w:line="259" w:lineRule="auto"/>
        <w:ind w:left="0" w:firstLine="0"/>
        <w:rPr>
          <w:rFonts w:ascii="Times New Roman" w:hAnsi="Times New Roman" w:cs="Times New Roman"/>
          <w:sz w:val="24"/>
          <w:szCs w:val="24"/>
        </w:rPr>
      </w:pPr>
      <w:r w:rsidRPr="00FD5A1F">
        <w:rPr>
          <w:rFonts w:ascii="Times New Roman" w:hAnsi="Times New Roman" w:cs="Times New Roman"/>
          <w:sz w:val="24"/>
          <w:szCs w:val="24"/>
        </w:rPr>
        <w:t>влечет взыскание штрафа с налогового агента в размере 1 000 рублей за каждый полный или неполный месяц со дня, установленного для его представления</w:t>
      </w:r>
    </w:p>
    <w:p w14:paraId="184C7F0E" w14:textId="77777777" w:rsidR="0050249A" w:rsidRPr="00FD5A1F" w:rsidRDefault="0050249A" w:rsidP="0050249A">
      <w:pPr>
        <w:pStyle w:val="a3"/>
        <w:numPr>
          <w:ilvl w:val="0"/>
          <w:numId w:val="33"/>
        </w:numPr>
        <w:tabs>
          <w:tab w:val="left" w:pos="284"/>
        </w:tabs>
        <w:spacing w:after="160" w:line="259" w:lineRule="auto"/>
        <w:ind w:left="0" w:firstLine="0"/>
        <w:rPr>
          <w:rFonts w:ascii="Times New Roman" w:hAnsi="Times New Roman" w:cs="Times New Roman"/>
          <w:sz w:val="24"/>
          <w:szCs w:val="24"/>
        </w:rPr>
      </w:pPr>
      <w:r w:rsidRPr="00FD5A1F">
        <w:rPr>
          <w:rFonts w:ascii="Times New Roman" w:hAnsi="Times New Roman" w:cs="Times New Roman"/>
          <w:sz w:val="24"/>
          <w:szCs w:val="24"/>
        </w:rPr>
        <w:t>влечет взыскание штрафа с налогового агента в размере 2 000 рублей за каждый полный или неполный месяц со дня, установленного для его представления</w:t>
      </w:r>
    </w:p>
    <w:p w14:paraId="49B2FC00" w14:textId="77777777" w:rsidR="0050249A" w:rsidRPr="00FD5A1F" w:rsidRDefault="0050249A" w:rsidP="0050249A">
      <w:pPr>
        <w:pStyle w:val="a3"/>
        <w:numPr>
          <w:ilvl w:val="0"/>
          <w:numId w:val="33"/>
        </w:numPr>
        <w:tabs>
          <w:tab w:val="left" w:pos="284"/>
        </w:tabs>
        <w:spacing w:after="160" w:line="259" w:lineRule="auto"/>
        <w:ind w:left="0" w:firstLine="0"/>
        <w:rPr>
          <w:rFonts w:ascii="Times New Roman" w:hAnsi="Times New Roman" w:cs="Times New Roman"/>
          <w:sz w:val="24"/>
          <w:szCs w:val="24"/>
        </w:rPr>
      </w:pPr>
      <w:r w:rsidRPr="00FD5A1F">
        <w:rPr>
          <w:rFonts w:ascii="Times New Roman" w:hAnsi="Times New Roman" w:cs="Times New Roman"/>
          <w:sz w:val="24"/>
          <w:szCs w:val="24"/>
        </w:rPr>
        <w:t>влечет взыскание штрафа с налогового агента в размере 5 000 рублей за каждый полный или неполный месяц со дня, установленного для его представления</w:t>
      </w:r>
    </w:p>
    <w:p w14:paraId="727A6383" w14:textId="77777777" w:rsidR="0050249A" w:rsidRPr="00FD5A1F" w:rsidRDefault="0050249A" w:rsidP="0050249A">
      <w:pPr>
        <w:pStyle w:val="a3"/>
        <w:numPr>
          <w:ilvl w:val="0"/>
          <w:numId w:val="33"/>
        </w:numPr>
        <w:tabs>
          <w:tab w:val="left" w:pos="284"/>
        </w:tabs>
        <w:spacing w:after="160" w:line="259" w:lineRule="auto"/>
        <w:ind w:left="0" w:firstLine="0"/>
        <w:rPr>
          <w:rFonts w:ascii="Times New Roman" w:hAnsi="Times New Roman" w:cs="Times New Roman"/>
          <w:sz w:val="24"/>
          <w:szCs w:val="24"/>
        </w:rPr>
      </w:pPr>
      <w:r w:rsidRPr="00FD5A1F">
        <w:rPr>
          <w:rFonts w:ascii="Times New Roman" w:hAnsi="Times New Roman" w:cs="Times New Roman"/>
          <w:sz w:val="24"/>
          <w:szCs w:val="24"/>
        </w:rPr>
        <w:t>влечет взыскание штрафа с налогового агента в размере 10 000 рублей за каждый полный или неполный месяц со дня, установленного для его представления</w:t>
      </w:r>
    </w:p>
    <w:p w14:paraId="5C489EC9" w14:textId="77777777" w:rsidR="0050249A" w:rsidRDefault="0050249A" w:rsidP="0050249A">
      <w:pPr>
        <w:tabs>
          <w:tab w:val="left" w:pos="284"/>
        </w:tabs>
        <w:rPr>
          <w:rFonts w:ascii="Times New Roman" w:hAnsi="Times New Roman" w:cs="Times New Roman"/>
          <w:b/>
          <w:sz w:val="24"/>
          <w:szCs w:val="24"/>
        </w:rPr>
      </w:pPr>
      <w:r>
        <w:rPr>
          <w:rFonts w:ascii="Times New Roman" w:hAnsi="Times New Roman" w:cs="Times New Roman"/>
          <w:b/>
          <w:sz w:val="24"/>
          <w:szCs w:val="24"/>
        </w:rPr>
        <w:t>Ответ: б</w:t>
      </w:r>
      <w:r w:rsidRPr="005A0AC6">
        <w:rPr>
          <w:rFonts w:ascii="Times New Roman" w:hAnsi="Times New Roman" w:cs="Times New Roman"/>
          <w:b/>
          <w:sz w:val="24"/>
          <w:szCs w:val="24"/>
        </w:rPr>
        <w:t>.</w:t>
      </w:r>
    </w:p>
    <w:p w14:paraId="24437382" w14:textId="77777777" w:rsidR="00085351" w:rsidRDefault="00085351" w:rsidP="00BE4AA2">
      <w:pPr>
        <w:spacing w:after="0"/>
        <w:rPr>
          <w:rFonts w:ascii="Times New Roman" w:hAnsi="Times New Roman" w:cs="Times New Roman"/>
          <w:b/>
          <w:sz w:val="24"/>
          <w:szCs w:val="24"/>
        </w:rPr>
      </w:pPr>
    </w:p>
    <w:p w14:paraId="51E44695" w14:textId="5A122690" w:rsidR="00BE4AA2" w:rsidRDefault="00BE4AA2" w:rsidP="00BE4AA2">
      <w:pPr>
        <w:spacing w:after="0"/>
        <w:rPr>
          <w:rFonts w:ascii="Times New Roman" w:eastAsia="Times New Roman" w:hAnsi="Times New Roman" w:cs="Times New Roman"/>
          <w:sz w:val="28"/>
          <w:szCs w:val="28"/>
        </w:rPr>
      </w:pPr>
      <w:r w:rsidRPr="00C550CF">
        <w:rPr>
          <w:rFonts w:ascii="Times New Roman" w:eastAsia="Times New Roman" w:hAnsi="Times New Roman" w:cs="Times New Roman"/>
          <w:b/>
          <w:color w:val="000000"/>
          <w:sz w:val="28"/>
          <w:szCs w:val="28"/>
        </w:rPr>
        <w:t>4. Примерные критерии оценивания</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sz w:val="28"/>
          <w:szCs w:val="28"/>
        </w:rPr>
        <w:t xml:space="preserve"> </w:t>
      </w:r>
    </w:p>
    <w:p w14:paraId="3D74A256" w14:textId="77777777" w:rsidR="00BE4AA2" w:rsidRDefault="00BE4AA2" w:rsidP="00BE4AA2">
      <w:pPr>
        <w:spacing w:after="0"/>
        <w:rPr>
          <w:rFonts w:ascii="Times New Roman" w:eastAsia="Times New Roman" w:hAnsi="Times New Roman" w:cs="Times New Roman"/>
          <w:sz w:val="28"/>
          <w:szCs w:val="28"/>
        </w:rPr>
      </w:pPr>
    </w:p>
    <w:p w14:paraId="3E849FC6" w14:textId="77777777" w:rsidR="00BE4AA2" w:rsidRPr="00F649B7" w:rsidRDefault="00BE4AA2" w:rsidP="00BE4AA2">
      <w:pPr>
        <w:spacing w:after="0" w:line="240" w:lineRule="auto"/>
        <w:ind w:firstLine="709"/>
        <w:contextualSpacing/>
        <w:jc w:val="both"/>
        <w:rPr>
          <w:rFonts w:ascii="Times New Roman" w:eastAsia="Times New Roman" w:hAnsi="Times New Roman" w:cs="Times New Roman"/>
          <w:sz w:val="24"/>
          <w:szCs w:val="24"/>
        </w:rPr>
      </w:pPr>
      <w:r w:rsidRPr="00F649B7">
        <w:rPr>
          <w:rFonts w:ascii="Times New Roman" w:eastAsia="Times New Roman" w:hAnsi="Times New Roman" w:cs="Times New Roman"/>
          <w:sz w:val="24"/>
          <w:szCs w:val="24"/>
        </w:rPr>
        <w:t>Критерии балльной оценки различных форм текущего контроля успеваемости содержатся в соответствующих методических рекомендациях кафедры</w:t>
      </w:r>
      <w:r>
        <w:rPr>
          <w:rFonts w:ascii="Times New Roman" w:eastAsia="Times New Roman" w:hAnsi="Times New Roman" w:cs="Times New Roman"/>
          <w:sz w:val="24"/>
          <w:szCs w:val="24"/>
        </w:rPr>
        <w:t>.</w:t>
      </w:r>
    </w:p>
    <w:p w14:paraId="00F2434E" w14:textId="77777777" w:rsidR="00BE4AA2" w:rsidRPr="00F649B7" w:rsidRDefault="00BE4AA2" w:rsidP="00BE4AA2">
      <w:pPr>
        <w:suppressAutoHyphens/>
        <w:spacing w:after="0" w:line="240" w:lineRule="auto"/>
        <w:ind w:firstLine="720"/>
        <w:jc w:val="both"/>
        <w:rPr>
          <w:rFonts w:ascii="Times New Roman" w:eastAsia="Times New Roman" w:hAnsi="Times New Roman" w:cs="Times New Roman"/>
          <w:sz w:val="24"/>
          <w:szCs w:val="24"/>
        </w:rPr>
      </w:pPr>
      <w:r w:rsidRPr="00F649B7">
        <w:rPr>
          <w:rFonts w:ascii="Times New Roman" w:eastAsia="Times New Roman" w:hAnsi="Times New Roman" w:cs="Times New Roman"/>
          <w:sz w:val="24"/>
          <w:szCs w:val="24"/>
        </w:rPr>
        <w:t>Оценка знаний студентов осуществляется в баллах с учетом оценки работы в семестре (написание письменных работ,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экзамена) и в соответствии с критериями Финансового университета реализуется следующим образом:</w:t>
      </w:r>
    </w:p>
    <w:p w14:paraId="690CA8AD" w14:textId="77777777" w:rsidR="00BE4AA2" w:rsidRPr="00F649B7" w:rsidRDefault="00BE4AA2" w:rsidP="00BE4AA2">
      <w:pPr>
        <w:suppressAutoHyphens/>
        <w:spacing w:after="0" w:line="240" w:lineRule="auto"/>
        <w:ind w:firstLine="720"/>
        <w:jc w:val="both"/>
        <w:rPr>
          <w:rFonts w:ascii="Times New Roman" w:eastAsia="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6"/>
        <w:gridCol w:w="4360"/>
        <w:gridCol w:w="3691"/>
      </w:tblGrid>
      <w:tr w:rsidR="00BE4AA2" w:rsidRPr="00F649B7" w14:paraId="68EC347C" w14:textId="77777777" w:rsidTr="00CF69FF">
        <w:tc>
          <w:tcPr>
            <w:tcW w:w="1206" w:type="dxa"/>
          </w:tcPr>
          <w:p w14:paraId="25AFEE89"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№п/п</w:t>
            </w:r>
          </w:p>
        </w:tc>
        <w:tc>
          <w:tcPr>
            <w:tcW w:w="4540" w:type="dxa"/>
          </w:tcPr>
          <w:p w14:paraId="695EBC1C" w14:textId="77777777" w:rsidR="00BE4AA2" w:rsidRPr="00F649B7" w:rsidRDefault="00BE4AA2" w:rsidP="00CF69FF">
            <w:pPr>
              <w:suppressAutoHyphens/>
              <w:spacing w:after="0" w:line="240" w:lineRule="auto"/>
              <w:ind w:right="68"/>
              <w:jc w:val="both"/>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Вид отчетности</w:t>
            </w:r>
          </w:p>
        </w:tc>
        <w:tc>
          <w:tcPr>
            <w:tcW w:w="3860" w:type="dxa"/>
          </w:tcPr>
          <w:p w14:paraId="72635CCE"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Баллы</w:t>
            </w:r>
          </w:p>
        </w:tc>
      </w:tr>
      <w:tr w:rsidR="00BE4AA2" w:rsidRPr="00F649B7" w14:paraId="6D29FE33" w14:textId="77777777" w:rsidTr="00CF69FF">
        <w:tc>
          <w:tcPr>
            <w:tcW w:w="1206" w:type="dxa"/>
          </w:tcPr>
          <w:p w14:paraId="48A65762"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lastRenderedPageBreak/>
              <w:t>1.</w:t>
            </w:r>
          </w:p>
        </w:tc>
        <w:tc>
          <w:tcPr>
            <w:tcW w:w="4540" w:type="dxa"/>
          </w:tcPr>
          <w:p w14:paraId="30731861" w14:textId="77777777" w:rsidR="00BE4AA2" w:rsidRPr="00F649B7" w:rsidRDefault="00BE4AA2" w:rsidP="00CF69FF">
            <w:pPr>
              <w:suppressAutoHyphens/>
              <w:spacing w:after="0" w:line="240" w:lineRule="auto"/>
              <w:ind w:right="68"/>
              <w:jc w:val="both"/>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Работа в семестре</w:t>
            </w:r>
          </w:p>
        </w:tc>
        <w:tc>
          <w:tcPr>
            <w:tcW w:w="3860" w:type="dxa"/>
          </w:tcPr>
          <w:p w14:paraId="4A7B098B"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40</w:t>
            </w:r>
          </w:p>
        </w:tc>
      </w:tr>
      <w:tr w:rsidR="00BE4AA2" w:rsidRPr="00F649B7" w14:paraId="759ED82C" w14:textId="77777777" w:rsidTr="00CF69FF">
        <w:trPr>
          <w:trHeight w:val="256"/>
        </w:trPr>
        <w:tc>
          <w:tcPr>
            <w:tcW w:w="1206" w:type="dxa"/>
          </w:tcPr>
          <w:p w14:paraId="7F09C929"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2.</w:t>
            </w:r>
          </w:p>
        </w:tc>
        <w:tc>
          <w:tcPr>
            <w:tcW w:w="4540" w:type="dxa"/>
          </w:tcPr>
          <w:p w14:paraId="3577139F" w14:textId="77777777" w:rsidR="00BE4AA2" w:rsidRPr="00F649B7" w:rsidRDefault="00BE4AA2" w:rsidP="00CF69FF">
            <w:pPr>
              <w:suppressAutoHyphens/>
              <w:spacing w:after="0" w:line="240" w:lineRule="auto"/>
              <w:ind w:right="68"/>
              <w:jc w:val="both"/>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Экзамен</w:t>
            </w:r>
            <w:r>
              <w:rPr>
                <w:rFonts w:ascii="Times New Roman" w:eastAsia="Times New Roman" w:hAnsi="Times New Roman" w:cs="Times New Roman"/>
                <w:sz w:val="24"/>
                <w:szCs w:val="28"/>
              </w:rPr>
              <w:t xml:space="preserve"> (зачет)</w:t>
            </w:r>
          </w:p>
        </w:tc>
        <w:tc>
          <w:tcPr>
            <w:tcW w:w="3860" w:type="dxa"/>
          </w:tcPr>
          <w:p w14:paraId="343879A1"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60</w:t>
            </w:r>
          </w:p>
        </w:tc>
      </w:tr>
      <w:tr w:rsidR="00BE4AA2" w:rsidRPr="00F649B7" w14:paraId="7C02F325" w14:textId="77777777" w:rsidTr="00CF69FF">
        <w:tc>
          <w:tcPr>
            <w:tcW w:w="1206" w:type="dxa"/>
          </w:tcPr>
          <w:p w14:paraId="69D80326"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b/>
                <w:sz w:val="24"/>
                <w:szCs w:val="28"/>
              </w:rPr>
            </w:pPr>
          </w:p>
        </w:tc>
        <w:tc>
          <w:tcPr>
            <w:tcW w:w="4540" w:type="dxa"/>
          </w:tcPr>
          <w:p w14:paraId="1EFDA9B0" w14:textId="77777777" w:rsidR="00BE4AA2" w:rsidRPr="00F649B7" w:rsidRDefault="00BE4AA2" w:rsidP="00CF69FF">
            <w:pPr>
              <w:suppressAutoHyphens/>
              <w:spacing w:after="0" w:line="240" w:lineRule="auto"/>
              <w:ind w:right="68"/>
              <w:jc w:val="both"/>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Итого:</w:t>
            </w:r>
          </w:p>
        </w:tc>
        <w:tc>
          <w:tcPr>
            <w:tcW w:w="3860" w:type="dxa"/>
          </w:tcPr>
          <w:p w14:paraId="04639976"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100</w:t>
            </w:r>
          </w:p>
        </w:tc>
      </w:tr>
    </w:tbl>
    <w:p w14:paraId="1836C3E3" w14:textId="77777777" w:rsidR="00BE4AA2" w:rsidRDefault="00BE4AA2" w:rsidP="00BE4AA2">
      <w:pPr>
        <w:widowControl w:val="0"/>
        <w:spacing w:after="0" w:line="240" w:lineRule="auto"/>
        <w:ind w:firstLine="709"/>
        <w:jc w:val="both"/>
        <w:rPr>
          <w:rFonts w:ascii="Times New Roman" w:eastAsia="Calibri" w:hAnsi="Times New Roman" w:cs="Times New Roman"/>
          <w:color w:val="000000"/>
          <w:sz w:val="28"/>
          <w:szCs w:val="28"/>
          <w:lang w:eastAsia="en-US"/>
        </w:rPr>
      </w:pPr>
    </w:p>
    <w:p w14:paraId="08058F3E"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Балльная система аттестации:</w:t>
      </w:r>
    </w:p>
    <w:p w14:paraId="585504B4"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50 до 100 баллов, считается аттестованным, получивший от 0 до 49 баллов - не аттестованным;</w:t>
      </w:r>
    </w:p>
    <w:p w14:paraId="50A25CA9"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50 до 69 баллов, считается аттестованным на «удовлетворительно»;</w:t>
      </w:r>
    </w:p>
    <w:p w14:paraId="7FC98F1D"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70 до 85 баллов, считается аттестованным на «хорошо»;</w:t>
      </w:r>
    </w:p>
    <w:p w14:paraId="728455ED"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86 до 100 баллов, считается аттестованным на «отлично».</w:t>
      </w:r>
    </w:p>
    <w:p w14:paraId="419A3FEB" w14:textId="77777777" w:rsidR="00BE4AA2" w:rsidRPr="00E21035" w:rsidRDefault="00BE4AA2" w:rsidP="008005EF">
      <w:pPr>
        <w:spacing w:after="0" w:line="240" w:lineRule="auto"/>
        <w:rPr>
          <w:rFonts w:ascii="Times New Roman" w:hAnsi="Times New Roman" w:cs="Times New Roman"/>
          <w:b/>
        </w:rPr>
      </w:pPr>
    </w:p>
    <w:sectPr w:rsidR="00BE4AA2" w:rsidRPr="00E21035" w:rsidSect="004412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80662E"/>
    <w:multiLevelType w:val="hybridMultilevel"/>
    <w:tmpl w:val="9B72FE7A"/>
    <w:lvl w:ilvl="0" w:tplc="3F34081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9B61AAF"/>
    <w:multiLevelType w:val="hybridMultilevel"/>
    <w:tmpl w:val="A822CBBC"/>
    <w:lvl w:ilvl="0" w:tplc="3F34081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F640938"/>
    <w:multiLevelType w:val="hybridMultilevel"/>
    <w:tmpl w:val="9A9CD97A"/>
    <w:lvl w:ilvl="0" w:tplc="3F34081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2960FBE"/>
    <w:multiLevelType w:val="hybridMultilevel"/>
    <w:tmpl w:val="2DF6C422"/>
    <w:lvl w:ilvl="0" w:tplc="3F34081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A47579"/>
    <w:multiLevelType w:val="hybridMultilevel"/>
    <w:tmpl w:val="FC1C513A"/>
    <w:lvl w:ilvl="0" w:tplc="3F34081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BC90568"/>
    <w:multiLevelType w:val="hybridMultilevel"/>
    <w:tmpl w:val="51E4155E"/>
    <w:lvl w:ilvl="0" w:tplc="3F34081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D710193"/>
    <w:multiLevelType w:val="multilevel"/>
    <w:tmpl w:val="0100A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F370F93"/>
    <w:multiLevelType w:val="hybridMultilevel"/>
    <w:tmpl w:val="4B72AB12"/>
    <w:lvl w:ilvl="0" w:tplc="3F34081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5106223"/>
    <w:multiLevelType w:val="hybridMultilevel"/>
    <w:tmpl w:val="44388668"/>
    <w:lvl w:ilvl="0" w:tplc="AB660362">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E261A9A">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AEE18C4">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A24FE84">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5F2F2FC">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9FED580">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CB82D28">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C48D37C">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AB893EA">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368D09E4"/>
    <w:multiLevelType w:val="hybridMultilevel"/>
    <w:tmpl w:val="1E3436C4"/>
    <w:lvl w:ilvl="0" w:tplc="8AF08914">
      <w:start w:val="1"/>
      <w:numFmt w:val="bullet"/>
      <w:lvlText w:val="-"/>
      <w:lvlJc w:val="left"/>
      <w:pPr>
        <w:ind w:left="2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FF29DE8">
      <w:start w:val="1"/>
      <w:numFmt w:val="bullet"/>
      <w:lvlText w:val="o"/>
      <w:lvlJc w:val="left"/>
      <w:pPr>
        <w:ind w:left="16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EB62406">
      <w:start w:val="1"/>
      <w:numFmt w:val="bullet"/>
      <w:lvlText w:val="▪"/>
      <w:lvlJc w:val="left"/>
      <w:pPr>
        <w:ind w:left="23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B821EE">
      <w:start w:val="1"/>
      <w:numFmt w:val="bullet"/>
      <w:lvlText w:val="•"/>
      <w:lvlJc w:val="left"/>
      <w:pPr>
        <w:ind w:left="30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346BD50">
      <w:start w:val="1"/>
      <w:numFmt w:val="bullet"/>
      <w:lvlText w:val="o"/>
      <w:lvlJc w:val="left"/>
      <w:pPr>
        <w:ind w:left="37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8E6236">
      <w:start w:val="1"/>
      <w:numFmt w:val="bullet"/>
      <w:lvlText w:val="▪"/>
      <w:lvlJc w:val="left"/>
      <w:pPr>
        <w:ind w:left="44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709D1E">
      <w:start w:val="1"/>
      <w:numFmt w:val="bullet"/>
      <w:lvlText w:val="•"/>
      <w:lvlJc w:val="left"/>
      <w:pPr>
        <w:ind w:left="52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189070">
      <w:start w:val="1"/>
      <w:numFmt w:val="bullet"/>
      <w:lvlText w:val="o"/>
      <w:lvlJc w:val="left"/>
      <w:pPr>
        <w:ind w:left="59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4ACF48E">
      <w:start w:val="1"/>
      <w:numFmt w:val="bullet"/>
      <w:lvlText w:val="▪"/>
      <w:lvlJc w:val="left"/>
      <w:pPr>
        <w:ind w:left="6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37A5734D"/>
    <w:multiLevelType w:val="hybridMultilevel"/>
    <w:tmpl w:val="2180A008"/>
    <w:lvl w:ilvl="0" w:tplc="3F34081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7AE5BF5"/>
    <w:multiLevelType w:val="hybridMultilevel"/>
    <w:tmpl w:val="436CD814"/>
    <w:lvl w:ilvl="0" w:tplc="3F34081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B294626"/>
    <w:multiLevelType w:val="multilevel"/>
    <w:tmpl w:val="D4A42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331C1F"/>
    <w:multiLevelType w:val="hybridMultilevel"/>
    <w:tmpl w:val="CC5EC9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0746517"/>
    <w:multiLevelType w:val="hybridMultilevel"/>
    <w:tmpl w:val="F0A0EB90"/>
    <w:lvl w:ilvl="0" w:tplc="A226F36A">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A9DA8476">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586C814">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B3AA348">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8DAA6CA">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04068B4">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294C64C">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8D00E7E">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6B878D0">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457C771E"/>
    <w:multiLevelType w:val="hybridMultilevel"/>
    <w:tmpl w:val="0D42D9DC"/>
    <w:lvl w:ilvl="0" w:tplc="6CB02446">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EAE76BE">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8A28EEA">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922893E">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A6C40AA">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C9CD8F2">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DBE9AF6">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B6CCF5C">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C02D424">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49EF23FD"/>
    <w:multiLevelType w:val="hybridMultilevel"/>
    <w:tmpl w:val="A44A47DC"/>
    <w:lvl w:ilvl="0" w:tplc="3F34081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0DD67B7"/>
    <w:multiLevelType w:val="hybridMultilevel"/>
    <w:tmpl w:val="480A2F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6141480"/>
    <w:multiLevelType w:val="hybridMultilevel"/>
    <w:tmpl w:val="3C948BEA"/>
    <w:lvl w:ilvl="0" w:tplc="3F34081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C0E3D04"/>
    <w:multiLevelType w:val="hybridMultilevel"/>
    <w:tmpl w:val="E6920CAA"/>
    <w:lvl w:ilvl="0" w:tplc="3F34081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CB37D34"/>
    <w:multiLevelType w:val="hybridMultilevel"/>
    <w:tmpl w:val="2E76E4A8"/>
    <w:lvl w:ilvl="0" w:tplc="3F34081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F6329EA"/>
    <w:multiLevelType w:val="hybridMultilevel"/>
    <w:tmpl w:val="7EBA0B54"/>
    <w:lvl w:ilvl="0" w:tplc="3F34081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354494A"/>
    <w:multiLevelType w:val="hybridMultilevel"/>
    <w:tmpl w:val="B65C8C52"/>
    <w:lvl w:ilvl="0" w:tplc="3F34081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BF4F91"/>
    <w:multiLevelType w:val="hybridMultilevel"/>
    <w:tmpl w:val="5FE439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5774997"/>
    <w:multiLevelType w:val="hybridMultilevel"/>
    <w:tmpl w:val="BD609688"/>
    <w:lvl w:ilvl="0" w:tplc="3F34081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EDE7713"/>
    <w:multiLevelType w:val="hybridMultilevel"/>
    <w:tmpl w:val="A934B3E0"/>
    <w:lvl w:ilvl="0" w:tplc="3F34081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FF30546"/>
    <w:multiLevelType w:val="hybridMultilevel"/>
    <w:tmpl w:val="007ABACC"/>
    <w:lvl w:ilvl="0" w:tplc="3F34081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5B0D26"/>
    <w:multiLevelType w:val="hybridMultilevel"/>
    <w:tmpl w:val="29A60F92"/>
    <w:lvl w:ilvl="0" w:tplc="BBA2ABAA">
      <w:start w:val="3"/>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EB2D936">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8C7863E2">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2E4327E">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B48D7B8">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7708E3C">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212A9F6">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1E637E2">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7AC491E">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724E5BC5"/>
    <w:multiLevelType w:val="hybridMultilevel"/>
    <w:tmpl w:val="E2A8E8A4"/>
    <w:lvl w:ilvl="0" w:tplc="3F34081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3054612"/>
    <w:multiLevelType w:val="hybridMultilevel"/>
    <w:tmpl w:val="D7CC2968"/>
    <w:lvl w:ilvl="0" w:tplc="3F34081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5BF71A2"/>
    <w:multiLevelType w:val="hybridMultilevel"/>
    <w:tmpl w:val="6D26DB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92E1EF8"/>
    <w:multiLevelType w:val="hybridMultilevel"/>
    <w:tmpl w:val="844A9D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CC73E24"/>
    <w:multiLevelType w:val="hybridMultilevel"/>
    <w:tmpl w:val="34AE81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335189387">
    <w:abstractNumId w:val="6"/>
  </w:num>
  <w:num w:numId="2" w16cid:durableId="1889682508">
    <w:abstractNumId w:val="17"/>
  </w:num>
  <w:num w:numId="3" w16cid:durableId="2131586372">
    <w:abstractNumId w:val="23"/>
  </w:num>
  <w:num w:numId="4" w16cid:durableId="1449935036">
    <w:abstractNumId w:val="30"/>
  </w:num>
  <w:num w:numId="5" w16cid:durableId="629020809">
    <w:abstractNumId w:val="31"/>
  </w:num>
  <w:num w:numId="6" w16cid:durableId="1277559121">
    <w:abstractNumId w:val="14"/>
  </w:num>
  <w:num w:numId="7" w16cid:durableId="225460929">
    <w:abstractNumId w:val="8"/>
  </w:num>
  <w:num w:numId="8" w16cid:durableId="1316644344">
    <w:abstractNumId w:val="27"/>
  </w:num>
  <w:num w:numId="9" w16cid:durableId="1257515506">
    <w:abstractNumId w:val="9"/>
  </w:num>
  <w:num w:numId="10" w16cid:durableId="1985548315">
    <w:abstractNumId w:val="15"/>
  </w:num>
  <w:num w:numId="11" w16cid:durableId="919755674">
    <w:abstractNumId w:val="13"/>
  </w:num>
  <w:num w:numId="12" w16cid:durableId="2100635398">
    <w:abstractNumId w:val="32"/>
  </w:num>
  <w:num w:numId="13" w16cid:durableId="889458423">
    <w:abstractNumId w:val="3"/>
  </w:num>
  <w:num w:numId="14" w16cid:durableId="811749169">
    <w:abstractNumId w:val="21"/>
  </w:num>
  <w:num w:numId="15" w16cid:durableId="1452701261">
    <w:abstractNumId w:val="5"/>
  </w:num>
  <w:num w:numId="16" w16cid:durableId="1878202346">
    <w:abstractNumId w:val="12"/>
  </w:num>
  <w:num w:numId="17" w16cid:durableId="1696735580">
    <w:abstractNumId w:val="26"/>
  </w:num>
  <w:num w:numId="18" w16cid:durableId="1688369048">
    <w:abstractNumId w:val="22"/>
  </w:num>
  <w:num w:numId="19" w16cid:durableId="1916666566">
    <w:abstractNumId w:val="2"/>
  </w:num>
  <w:num w:numId="20" w16cid:durableId="1029450570">
    <w:abstractNumId w:val="7"/>
  </w:num>
  <w:num w:numId="21" w16cid:durableId="892038041">
    <w:abstractNumId w:val="20"/>
  </w:num>
  <w:num w:numId="22" w16cid:durableId="309864053">
    <w:abstractNumId w:val="25"/>
  </w:num>
  <w:num w:numId="23" w16cid:durableId="2067679881">
    <w:abstractNumId w:val="28"/>
  </w:num>
  <w:num w:numId="24" w16cid:durableId="2016030666">
    <w:abstractNumId w:val="29"/>
  </w:num>
  <w:num w:numId="25" w16cid:durableId="1930502627">
    <w:abstractNumId w:val="19"/>
  </w:num>
  <w:num w:numId="26" w16cid:durableId="464354086">
    <w:abstractNumId w:val="10"/>
  </w:num>
  <w:num w:numId="27" w16cid:durableId="99108193">
    <w:abstractNumId w:val="24"/>
  </w:num>
  <w:num w:numId="28" w16cid:durableId="1348404391">
    <w:abstractNumId w:val="16"/>
  </w:num>
  <w:num w:numId="29" w16cid:durableId="1671103368">
    <w:abstractNumId w:val="0"/>
  </w:num>
  <w:num w:numId="30" w16cid:durableId="373431871">
    <w:abstractNumId w:val="18"/>
  </w:num>
  <w:num w:numId="31" w16cid:durableId="1481117521">
    <w:abstractNumId w:val="1"/>
  </w:num>
  <w:num w:numId="32" w16cid:durableId="752506058">
    <w:abstractNumId w:val="4"/>
  </w:num>
  <w:num w:numId="33" w16cid:durableId="16494379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5EF"/>
    <w:rsid w:val="0000610C"/>
    <w:rsid w:val="0001738B"/>
    <w:rsid w:val="00033B59"/>
    <w:rsid w:val="00077336"/>
    <w:rsid w:val="00085351"/>
    <w:rsid w:val="000B5505"/>
    <w:rsid w:val="000E5868"/>
    <w:rsid w:val="00131C65"/>
    <w:rsid w:val="001749C0"/>
    <w:rsid w:val="001F76F7"/>
    <w:rsid w:val="00211836"/>
    <w:rsid w:val="00252BE4"/>
    <w:rsid w:val="00277536"/>
    <w:rsid w:val="002B7495"/>
    <w:rsid w:val="002D2C07"/>
    <w:rsid w:val="002F0DBA"/>
    <w:rsid w:val="003029A2"/>
    <w:rsid w:val="00314A3A"/>
    <w:rsid w:val="00325716"/>
    <w:rsid w:val="003427AA"/>
    <w:rsid w:val="00343780"/>
    <w:rsid w:val="003A2A19"/>
    <w:rsid w:val="003C2AEF"/>
    <w:rsid w:val="003D7D60"/>
    <w:rsid w:val="00402974"/>
    <w:rsid w:val="0044126D"/>
    <w:rsid w:val="004A3D6C"/>
    <w:rsid w:val="004E074B"/>
    <w:rsid w:val="004E2B58"/>
    <w:rsid w:val="0050249A"/>
    <w:rsid w:val="005252D8"/>
    <w:rsid w:val="00550B33"/>
    <w:rsid w:val="00565200"/>
    <w:rsid w:val="00581346"/>
    <w:rsid w:val="00582A5F"/>
    <w:rsid w:val="005959A4"/>
    <w:rsid w:val="005E4C73"/>
    <w:rsid w:val="005E6E23"/>
    <w:rsid w:val="00632E16"/>
    <w:rsid w:val="00647317"/>
    <w:rsid w:val="00700332"/>
    <w:rsid w:val="00765399"/>
    <w:rsid w:val="00773A03"/>
    <w:rsid w:val="007B112A"/>
    <w:rsid w:val="007B7271"/>
    <w:rsid w:val="007F7275"/>
    <w:rsid w:val="008005EF"/>
    <w:rsid w:val="00823140"/>
    <w:rsid w:val="008A5982"/>
    <w:rsid w:val="008A7808"/>
    <w:rsid w:val="008D546A"/>
    <w:rsid w:val="008F7D00"/>
    <w:rsid w:val="009517FF"/>
    <w:rsid w:val="009552E3"/>
    <w:rsid w:val="009851CE"/>
    <w:rsid w:val="009A3283"/>
    <w:rsid w:val="009B013C"/>
    <w:rsid w:val="009C1019"/>
    <w:rsid w:val="009F6A21"/>
    <w:rsid w:val="00A02811"/>
    <w:rsid w:val="00A900C7"/>
    <w:rsid w:val="00B062CE"/>
    <w:rsid w:val="00B361A1"/>
    <w:rsid w:val="00B428A5"/>
    <w:rsid w:val="00B70C25"/>
    <w:rsid w:val="00B95C27"/>
    <w:rsid w:val="00BB78DF"/>
    <w:rsid w:val="00BC1DF3"/>
    <w:rsid w:val="00BC7255"/>
    <w:rsid w:val="00BE4AA2"/>
    <w:rsid w:val="00BF06A0"/>
    <w:rsid w:val="00BF3BB0"/>
    <w:rsid w:val="00BF63D0"/>
    <w:rsid w:val="00C046C3"/>
    <w:rsid w:val="00C331EF"/>
    <w:rsid w:val="00C62CB5"/>
    <w:rsid w:val="00C83621"/>
    <w:rsid w:val="00C87070"/>
    <w:rsid w:val="00D00DEB"/>
    <w:rsid w:val="00D137D1"/>
    <w:rsid w:val="00D23236"/>
    <w:rsid w:val="00D72856"/>
    <w:rsid w:val="00DE380C"/>
    <w:rsid w:val="00E21035"/>
    <w:rsid w:val="00E35DB0"/>
    <w:rsid w:val="00E56046"/>
    <w:rsid w:val="00E60AEC"/>
    <w:rsid w:val="00E94DBC"/>
    <w:rsid w:val="00EB1431"/>
    <w:rsid w:val="00F00452"/>
    <w:rsid w:val="00F52FDF"/>
    <w:rsid w:val="00F56028"/>
    <w:rsid w:val="00FF34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D45E6"/>
  <w15:docId w15:val="{161B0D63-04B5-467E-9592-00B996ED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126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8005EF"/>
    <w:pPr>
      <w:ind w:left="720"/>
      <w:contextualSpacing/>
    </w:pPr>
  </w:style>
  <w:style w:type="paragraph" w:customStyle="1" w:styleId="Default">
    <w:name w:val="Default"/>
    <w:qFormat/>
    <w:rsid w:val="008005EF"/>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table" w:styleId="a5">
    <w:name w:val="Table Grid"/>
    <w:basedOn w:val="a1"/>
    <w:uiPriority w:val="39"/>
    <w:rsid w:val="008005E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link w:val="a3"/>
    <w:uiPriority w:val="99"/>
    <w:rsid w:val="008005EF"/>
  </w:style>
  <w:style w:type="paragraph" w:styleId="a6">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qFormat/>
    <w:rsid w:val="008005EF"/>
    <w:pPr>
      <w:spacing w:before="100" w:beforeAutospacing="1" w:after="119" w:line="240" w:lineRule="auto"/>
    </w:pPr>
    <w:rPr>
      <w:rFonts w:ascii="Times New Roman" w:eastAsia="Times New Roman" w:hAnsi="Times New Roman" w:cs="Times New Roman"/>
      <w:sz w:val="24"/>
      <w:szCs w:val="24"/>
    </w:rPr>
  </w:style>
  <w:style w:type="character" w:customStyle="1" w:styleId="a7">
    <w:name w:val="Сноска_"/>
    <w:basedOn w:val="a0"/>
    <w:link w:val="a8"/>
    <w:rsid w:val="008005EF"/>
    <w:rPr>
      <w:rFonts w:ascii="Times New Roman" w:eastAsia="Times New Roman" w:hAnsi="Times New Roman" w:cs="Times New Roman"/>
      <w:sz w:val="21"/>
      <w:szCs w:val="21"/>
      <w:shd w:val="clear" w:color="auto" w:fill="FFFFFF"/>
    </w:rPr>
  </w:style>
  <w:style w:type="paragraph" w:customStyle="1" w:styleId="a8">
    <w:name w:val="Сноска"/>
    <w:basedOn w:val="a"/>
    <w:link w:val="a7"/>
    <w:rsid w:val="008005EF"/>
    <w:pPr>
      <w:widowControl w:val="0"/>
      <w:shd w:val="clear" w:color="auto" w:fill="FFFFFF"/>
      <w:spacing w:after="0" w:line="230" w:lineRule="exact"/>
    </w:pPr>
    <w:rPr>
      <w:rFonts w:ascii="Times New Roman" w:eastAsia="Times New Roman" w:hAnsi="Times New Roman" w:cs="Times New Roman"/>
      <w:sz w:val="21"/>
      <w:szCs w:val="21"/>
    </w:rPr>
  </w:style>
  <w:style w:type="character" w:styleId="a9">
    <w:name w:val="Emphasis"/>
    <w:uiPriority w:val="20"/>
    <w:qFormat/>
    <w:rsid w:val="00077336"/>
    <w:rPr>
      <w:i/>
      <w:iCs/>
    </w:rPr>
  </w:style>
  <w:style w:type="character" w:styleId="aa">
    <w:name w:val="Strong"/>
    <w:uiPriority w:val="22"/>
    <w:qFormat/>
    <w:rsid w:val="00077336"/>
    <w:rPr>
      <w:b/>
      <w:bCs/>
    </w:rPr>
  </w:style>
  <w:style w:type="table" w:customStyle="1" w:styleId="1">
    <w:name w:val="Сетка таблицы1"/>
    <w:basedOn w:val="a1"/>
    <w:next w:val="a5"/>
    <w:uiPriority w:val="59"/>
    <w:rsid w:val="00077336"/>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Основной текст_"/>
    <w:basedOn w:val="a0"/>
    <w:link w:val="10"/>
    <w:rsid w:val="00077336"/>
    <w:rPr>
      <w:rFonts w:ascii="Times New Roman" w:eastAsia="Times New Roman" w:hAnsi="Times New Roman" w:cs="Times New Roman"/>
      <w:sz w:val="20"/>
      <w:szCs w:val="20"/>
      <w:shd w:val="clear" w:color="auto" w:fill="FFFFFF"/>
    </w:rPr>
  </w:style>
  <w:style w:type="paragraph" w:customStyle="1" w:styleId="10">
    <w:name w:val="Основной текст1"/>
    <w:basedOn w:val="a"/>
    <w:link w:val="ab"/>
    <w:rsid w:val="00077336"/>
    <w:pPr>
      <w:widowControl w:val="0"/>
      <w:shd w:val="clear" w:color="auto" w:fill="FFFFFF"/>
      <w:spacing w:after="0" w:line="264" w:lineRule="exact"/>
      <w:ind w:hanging="340"/>
      <w:jc w:val="both"/>
    </w:pPr>
    <w:rPr>
      <w:rFonts w:ascii="Times New Roman" w:eastAsia="Times New Roman" w:hAnsi="Times New Roman" w:cs="Times New Roman"/>
      <w:sz w:val="20"/>
      <w:szCs w:val="20"/>
    </w:rPr>
  </w:style>
  <w:style w:type="character" w:styleId="ac">
    <w:name w:val="Hyperlink"/>
    <w:basedOn w:val="a0"/>
    <w:uiPriority w:val="99"/>
    <w:unhideWhenUsed/>
    <w:rsid w:val="00077336"/>
    <w:rPr>
      <w:color w:val="0000FF" w:themeColor="hyperlink"/>
      <w:u w:val="single"/>
    </w:rPr>
  </w:style>
  <w:style w:type="table" w:customStyle="1" w:styleId="2">
    <w:name w:val="Сетка таблицы2"/>
    <w:basedOn w:val="a1"/>
    <w:next w:val="a5"/>
    <w:uiPriority w:val="59"/>
    <w:rsid w:val="00077336"/>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5pt0pt">
    <w:name w:val="Основной текст + 10;5 pt;Интервал 0 pt"/>
    <w:basedOn w:val="a0"/>
    <w:rsid w:val="00077336"/>
    <w:rPr>
      <w:rFonts w:ascii="Times New Roman" w:eastAsia="Times New Roman" w:hAnsi="Times New Roman" w:cs="Times New Roman"/>
      <w:b w:val="0"/>
      <w:bCs w:val="0"/>
      <w:i w:val="0"/>
      <w:iCs w:val="0"/>
      <w:smallCaps w:val="0"/>
      <w:strike w:val="0"/>
      <w:color w:val="000000"/>
      <w:spacing w:val="2"/>
      <w:w w:val="100"/>
      <w:position w:val="0"/>
      <w:sz w:val="21"/>
      <w:szCs w:val="21"/>
      <w:u w:val="none"/>
      <w:shd w:val="clear" w:color="auto" w:fill="FFFFFF"/>
      <w:lang w:val="ru-RU"/>
    </w:rPr>
  </w:style>
  <w:style w:type="character" w:customStyle="1" w:styleId="20">
    <w:name w:val="Основной текст (2)_"/>
    <w:basedOn w:val="a0"/>
    <w:link w:val="21"/>
    <w:uiPriority w:val="99"/>
    <w:locked/>
    <w:rsid w:val="00077336"/>
    <w:rPr>
      <w:rFonts w:cs="Times New Roman"/>
      <w:sz w:val="28"/>
      <w:szCs w:val="28"/>
      <w:shd w:val="clear" w:color="auto" w:fill="FFFFFF"/>
    </w:rPr>
  </w:style>
  <w:style w:type="paragraph" w:customStyle="1" w:styleId="21">
    <w:name w:val="Основной текст (2)1"/>
    <w:basedOn w:val="a"/>
    <w:link w:val="20"/>
    <w:uiPriority w:val="99"/>
    <w:rsid w:val="00077336"/>
    <w:pPr>
      <w:widowControl w:val="0"/>
      <w:shd w:val="clear" w:color="auto" w:fill="FFFFFF"/>
      <w:spacing w:before="420" w:after="120" w:line="240" w:lineRule="atLeast"/>
      <w:ind w:hanging="1680"/>
      <w:jc w:val="center"/>
    </w:pPr>
    <w:rPr>
      <w:rFonts w:cs="Times New Roman"/>
      <w:sz w:val="28"/>
      <w:szCs w:val="28"/>
    </w:rPr>
  </w:style>
  <w:style w:type="paragraph" w:styleId="ad">
    <w:name w:val="Body Text Indent"/>
    <w:basedOn w:val="a"/>
    <w:link w:val="ae"/>
    <w:uiPriority w:val="99"/>
    <w:rsid w:val="00077336"/>
    <w:pPr>
      <w:widowControl w:val="0"/>
      <w:autoSpaceDE w:val="0"/>
      <w:autoSpaceDN w:val="0"/>
      <w:adjustRightInd w:val="0"/>
      <w:spacing w:after="120" w:line="240" w:lineRule="auto"/>
      <w:ind w:left="283"/>
    </w:pPr>
    <w:rPr>
      <w:rFonts w:ascii="Times New Roman" w:eastAsia="Times New Roman" w:hAnsi="Times New Roman" w:cs="Times New Roman"/>
      <w:sz w:val="20"/>
      <w:szCs w:val="20"/>
    </w:rPr>
  </w:style>
  <w:style w:type="character" w:customStyle="1" w:styleId="ae">
    <w:name w:val="Основной текст с отступом Знак"/>
    <w:basedOn w:val="a0"/>
    <w:link w:val="ad"/>
    <w:uiPriority w:val="99"/>
    <w:rsid w:val="00077336"/>
    <w:rPr>
      <w:rFonts w:ascii="Times New Roman" w:eastAsia="Times New Roman" w:hAnsi="Times New Roman" w:cs="Times New Roman"/>
      <w:sz w:val="20"/>
      <w:szCs w:val="20"/>
    </w:rPr>
  </w:style>
  <w:style w:type="paragraph" w:styleId="af">
    <w:name w:val="Body Text"/>
    <w:basedOn w:val="a"/>
    <w:link w:val="af0"/>
    <w:uiPriority w:val="99"/>
    <w:rsid w:val="00077336"/>
    <w:pPr>
      <w:spacing w:after="120" w:line="240" w:lineRule="auto"/>
    </w:pPr>
    <w:rPr>
      <w:rFonts w:ascii="Times New Roman" w:eastAsia="Times New Roman" w:hAnsi="Times New Roman" w:cs="Times New Roman"/>
      <w:sz w:val="24"/>
      <w:szCs w:val="24"/>
      <w:lang w:val="en-US" w:eastAsia="zh-CN"/>
    </w:rPr>
  </w:style>
  <w:style w:type="character" w:customStyle="1" w:styleId="af0">
    <w:name w:val="Основной текст Знак"/>
    <w:basedOn w:val="a0"/>
    <w:link w:val="af"/>
    <w:uiPriority w:val="99"/>
    <w:rsid w:val="00077336"/>
    <w:rPr>
      <w:rFonts w:ascii="Times New Roman" w:eastAsia="Times New Roman" w:hAnsi="Times New Roman" w:cs="Times New Roman"/>
      <w:sz w:val="24"/>
      <w:szCs w:val="24"/>
      <w:lang w:val="en-US" w:eastAsia="zh-CN"/>
    </w:rPr>
  </w:style>
  <w:style w:type="character" w:customStyle="1" w:styleId="22">
    <w:name w:val="Основной текст (2)2"/>
    <w:rsid w:val="00077336"/>
    <w:rPr>
      <w:sz w:val="26"/>
      <w:szCs w:val="26"/>
      <w:shd w:val="clear" w:color="auto" w:fill="FFFFFF"/>
      <w:lang w:bidi="ar-SA"/>
    </w:rPr>
  </w:style>
  <w:style w:type="paragraph" w:customStyle="1" w:styleId="4">
    <w:name w:val="Основной текст4"/>
    <w:basedOn w:val="a"/>
    <w:rsid w:val="00077336"/>
    <w:pPr>
      <w:widowControl w:val="0"/>
      <w:shd w:val="clear" w:color="auto" w:fill="FFFFFF"/>
      <w:spacing w:before="120" w:after="1140" w:line="0" w:lineRule="atLeast"/>
      <w:ind w:hanging="420"/>
    </w:pPr>
    <w:rPr>
      <w:rFonts w:ascii="Times New Roman" w:eastAsia="Times New Roman" w:hAnsi="Times New Roman" w:cs="Times New Roman"/>
      <w:color w:val="000000"/>
      <w:sz w:val="27"/>
      <w:szCs w:val="27"/>
    </w:rPr>
  </w:style>
  <w:style w:type="table" w:customStyle="1" w:styleId="TableGrid">
    <w:name w:val="TableGrid"/>
    <w:rsid w:val="008A7808"/>
    <w:pPr>
      <w:spacing w:after="0" w:line="240" w:lineRule="auto"/>
    </w:pPr>
    <w:tblPr>
      <w:tblCellMar>
        <w:top w:w="0" w:type="dxa"/>
        <w:left w:w="0" w:type="dxa"/>
        <w:bottom w:w="0" w:type="dxa"/>
        <w:right w:w="0" w:type="dxa"/>
      </w:tblCellMar>
    </w:tblPr>
  </w:style>
  <w:style w:type="paragraph" w:customStyle="1" w:styleId="9">
    <w:name w:val="Основной текст9"/>
    <w:basedOn w:val="a"/>
    <w:rsid w:val="00343780"/>
    <w:pPr>
      <w:widowControl w:val="0"/>
      <w:shd w:val="clear" w:color="auto" w:fill="FFFFFF"/>
      <w:spacing w:after="360" w:line="0" w:lineRule="atLeast"/>
      <w:jc w:val="center"/>
    </w:pPr>
    <w:rPr>
      <w:rFonts w:ascii="Times New Roman" w:eastAsia="Times New Roman" w:hAnsi="Times New Roman" w:cs="Times New Roman"/>
      <w:sz w:val="25"/>
      <w:szCs w:val="25"/>
      <w:lang w:eastAsia="en-US"/>
    </w:rPr>
  </w:style>
  <w:style w:type="character" w:customStyle="1" w:styleId="115pt">
    <w:name w:val="Основной текст + 11;5 pt"/>
    <w:basedOn w:val="ab"/>
    <w:rsid w:val="0034378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105pt">
    <w:name w:val="Основной текст + 10;5 pt"/>
    <w:basedOn w:val="ab"/>
    <w:rsid w:val="00343780"/>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paragraph" w:customStyle="1" w:styleId="7">
    <w:name w:val="Основной текст7"/>
    <w:basedOn w:val="a"/>
    <w:rsid w:val="00343780"/>
    <w:pPr>
      <w:widowControl w:val="0"/>
      <w:shd w:val="clear" w:color="auto" w:fill="FFFFFF"/>
      <w:spacing w:after="0" w:line="0" w:lineRule="atLeast"/>
      <w:ind w:hanging="3120"/>
    </w:pPr>
    <w:rPr>
      <w:rFonts w:ascii="Times New Roman" w:eastAsia="Times New Roman" w:hAnsi="Times New Roman" w:cs="Times New Roman"/>
      <w:color w:val="000000"/>
      <w:sz w:val="24"/>
      <w:szCs w:val="24"/>
    </w:rPr>
  </w:style>
  <w:style w:type="character" w:customStyle="1" w:styleId="11pt">
    <w:name w:val="Основной текст + 11 pt"/>
    <w:basedOn w:val="ab"/>
    <w:rsid w:val="00B062CE"/>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rPr>
  </w:style>
  <w:style w:type="table" w:customStyle="1" w:styleId="13">
    <w:name w:val="Сетка таблицы13"/>
    <w:basedOn w:val="a1"/>
    <w:next w:val="a5"/>
    <w:uiPriority w:val="39"/>
    <w:rsid w:val="007B7271"/>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9"/>
    <w:basedOn w:val="a1"/>
    <w:next w:val="a5"/>
    <w:uiPriority w:val="59"/>
    <w:rsid w:val="00C83621"/>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0">
    <w:name w:val="Сетка таблицы21"/>
    <w:basedOn w:val="a1"/>
    <w:next w:val="a5"/>
    <w:uiPriority w:val="59"/>
    <w:rsid w:val="00C83621"/>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3">
    <w:name w:val="Сетка таблицы23"/>
    <w:basedOn w:val="a1"/>
    <w:next w:val="a5"/>
    <w:uiPriority w:val="59"/>
    <w:rsid w:val="00BF63D0"/>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7">
    <w:name w:val="Сетка таблицы17"/>
    <w:basedOn w:val="a1"/>
    <w:next w:val="a5"/>
    <w:uiPriority w:val="59"/>
    <w:rsid w:val="00BE4AA2"/>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8">
    <w:name w:val="Сетка таблицы18"/>
    <w:basedOn w:val="a1"/>
    <w:next w:val="a5"/>
    <w:uiPriority w:val="59"/>
    <w:rsid w:val="00BE4AA2"/>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00">
    <w:name w:val="Сетка таблицы20"/>
    <w:basedOn w:val="a1"/>
    <w:next w:val="a5"/>
    <w:uiPriority w:val="59"/>
    <w:rsid w:val="00BE4AA2"/>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6">
    <w:name w:val="Сетка таблицы26"/>
    <w:basedOn w:val="a1"/>
    <w:next w:val="a5"/>
    <w:uiPriority w:val="59"/>
    <w:rsid w:val="00BE4AA2"/>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Balloon Text"/>
    <w:basedOn w:val="a"/>
    <w:link w:val="af2"/>
    <w:uiPriority w:val="99"/>
    <w:semiHidden/>
    <w:unhideWhenUsed/>
    <w:rsid w:val="005E6E23"/>
    <w:pPr>
      <w:spacing w:after="0" w:line="240" w:lineRule="auto"/>
    </w:pPr>
    <w:rPr>
      <w:rFonts w:ascii="Tahoma" w:eastAsia="Calibri" w:hAnsi="Tahoma" w:cs="Times New Roman"/>
      <w:sz w:val="16"/>
      <w:szCs w:val="16"/>
      <w:lang w:val="x-none" w:eastAsia="en-US"/>
    </w:rPr>
  </w:style>
  <w:style w:type="character" w:customStyle="1" w:styleId="af2">
    <w:name w:val="Текст выноски Знак"/>
    <w:basedOn w:val="a0"/>
    <w:link w:val="af1"/>
    <w:uiPriority w:val="99"/>
    <w:semiHidden/>
    <w:rsid w:val="005E6E23"/>
    <w:rPr>
      <w:rFonts w:ascii="Tahoma" w:eastAsia="Calibri" w:hAnsi="Tahoma" w:cs="Times New Roman"/>
      <w:sz w:val="16"/>
      <w:szCs w:val="16"/>
      <w:lang w:val="x-none" w:eastAsia="en-US"/>
    </w:rPr>
  </w:style>
  <w:style w:type="table" w:customStyle="1" w:styleId="3">
    <w:name w:val="Сетка таблицы3"/>
    <w:basedOn w:val="a1"/>
    <w:next w:val="a5"/>
    <w:uiPriority w:val="39"/>
    <w:rsid w:val="00582A5F"/>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3577265">
      <w:bodyDiv w:val="1"/>
      <w:marLeft w:val="0"/>
      <w:marRight w:val="0"/>
      <w:marTop w:val="0"/>
      <w:marBottom w:val="0"/>
      <w:divBdr>
        <w:top w:val="none" w:sz="0" w:space="0" w:color="auto"/>
        <w:left w:val="none" w:sz="0" w:space="0" w:color="auto"/>
        <w:bottom w:val="none" w:sz="0" w:space="0" w:color="auto"/>
        <w:right w:val="none" w:sz="0" w:space="0" w:color="auto"/>
      </w:divBdr>
    </w:div>
    <w:div w:id="1083187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219</TotalTime>
  <Pages>1</Pages>
  <Words>1964</Words>
  <Characters>11197</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Екатерина</cp:lastModifiedBy>
  <cp:revision>41</cp:revision>
  <cp:lastPrinted>2022-05-24T13:03:00Z</cp:lastPrinted>
  <dcterms:created xsi:type="dcterms:W3CDTF">2022-04-06T08:09:00Z</dcterms:created>
  <dcterms:modified xsi:type="dcterms:W3CDTF">2024-10-31T11:17:00Z</dcterms:modified>
</cp:coreProperties>
</file>